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64C50" w:rsidRDefault="00CE5C34">
      <w:pPr>
        <w:pStyle w:val="Normale1"/>
        <w:contextualSpacing w:val="0"/>
        <w:jc w:val="right"/>
        <w:rPr>
          <w:rFonts w:ascii="Trebuchet MS" w:eastAsia="Trebuchet MS" w:hAnsi="Trebuchet MS" w:cs="Trebuchet MS"/>
          <w:color w:val="45818E"/>
          <w:sz w:val="72"/>
          <w:szCs w:val="72"/>
        </w:rPr>
      </w:pPr>
      <w:r>
        <w:rPr>
          <w:noProof/>
        </w:rPr>
        <w:drawing>
          <wp:anchor distT="114300" distB="114300" distL="114300" distR="114300" simplePos="0" relativeHeight="251658240" behindDoc="0" locked="0" layoutInCell="1" allowOverlap="1">
            <wp:simplePos x="0" y="0"/>
            <wp:positionH relativeFrom="column">
              <wp:posOffset>-70338</wp:posOffset>
            </wp:positionH>
            <wp:positionV relativeFrom="paragraph">
              <wp:posOffset>42398</wp:posOffset>
            </wp:positionV>
            <wp:extent cx="3024188" cy="3024188"/>
            <wp:effectExtent l="152400" t="76200" r="100012" b="74612"/>
            <wp:wrapSquare wrapText="bothSides" distT="114300" distB="114300" distL="114300" distR="114300"/>
            <wp:docPr id="1" name="image1.jpg"/>
            <wp:cNvGraphicFramePr/>
            <a:graphic xmlns:a="http://schemas.openxmlformats.org/drawingml/2006/main">
              <a:graphicData uri="http://schemas.openxmlformats.org/drawingml/2006/picture">
                <pic:pic xmlns:pic="http://schemas.openxmlformats.org/drawingml/2006/picture">
                  <pic:nvPicPr>
                    <pic:cNvPr id="2" name="image1.jpg"/>
                    <pic:cNvPicPr preferRelativeResize="0"/>
                  </pic:nvPicPr>
                  <pic:blipFill>
                    <a:blip r:embed="rId6"/>
                    <a:srcRect/>
                    <a:stretch>
                      <a:fillRect/>
                    </a:stretch>
                  </pic:blipFill>
                  <pic:spPr>
                    <a:xfrm>
                      <a:off x="0" y="0"/>
                      <a:ext cx="3024188" cy="3024188"/>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anchor>
        </w:drawing>
      </w:r>
      <w:r w:rsidR="003D5BE8">
        <w:rPr>
          <w:rFonts w:ascii="Trebuchet MS" w:eastAsia="Trebuchet MS" w:hAnsi="Trebuchet MS" w:cs="Trebuchet MS"/>
          <w:sz w:val="72"/>
          <w:szCs w:val="72"/>
        </w:rPr>
        <w:t xml:space="preserve"> </w:t>
      </w:r>
      <w:proofErr w:type="spellStart"/>
      <w:r w:rsidR="003D5BE8">
        <w:rPr>
          <w:rFonts w:ascii="Trebuchet MS" w:eastAsia="Trebuchet MS" w:hAnsi="Trebuchet MS" w:cs="Trebuchet MS"/>
          <w:color w:val="45818E"/>
          <w:sz w:val="72"/>
          <w:szCs w:val="72"/>
        </w:rPr>
        <w:t>Restart</w:t>
      </w:r>
      <w:proofErr w:type="spellEnd"/>
    </w:p>
    <w:p w:rsidR="002B57E6" w:rsidRDefault="003D5BE8">
      <w:pPr>
        <w:pStyle w:val="Normale1"/>
        <w:contextualSpacing w:val="0"/>
        <w:jc w:val="right"/>
        <w:rPr>
          <w:rFonts w:ascii="Trebuchet MS" w:eastAsia="Trebuchet MS" w:hAnsi="Trebuchet MS" w:cs="Trebuchet MS"/>
          <w:sz w:val="28"/>
          <w:szCs w:val="28"/>
        </w:rPr>
      </w:pPr>
      <w:r>
        <w:rPr>
          <w:rFonts w:ascii="Trebuchet MS" w:eastAsia="Trebuchet MS" w:hAnsi="Trebuchet MS" w:cs="Trebuchet MS"/>
          <w:sz w:val="28"/>
          <w:szCs w:val="28"/>
        </w:rPr>
        <w:t xml:space="preserve">La classica dal sapore jazz di Antonio </w:t>
      </w:r>
      <w:proofErr w:type="spellStart"/>
      <w:r>
        <w:rPr>
          <w:rFonts w:ascii="Trebuchet MS" w:eastAsia="Trebuchet MS" w:hAnsi="Trebuchet MS" w:cs="Trebuchet MS"/>
          <w:sz w:val="28"/>
          <w:szCs w:val="28"/>
        </w:rPr>
        <w:t>Cocomazzi</w:t>
      </w:r>
      <w:proofErr w:type="spellEnd"/>
    </w:p>
    <w:p w:rsidR="002B57E6" w:rsidRDefault="002B57E6">
      <w:pPr>
        <w:pStyle w:val="Normale1"/>
        <w:contextualSpacing w:val="0"/>
        <w:jc w:val="right"/>
        <w:rPr>
          <w:rFonts w:ascii="Trebuchet MS" w:eastAsia="Trebuchet MS" w:hAnsi="Trebuchet MS" w:cs="Trebuchet MS"/>
          <w:sz w:val="28"/>
          <w:szCs w:val="28"/>
        </w:rPr>
      </w:pPr>
    </w:p>
    <w:p w:rsidR="002B57E6" w:rsidRDefault="003D5BE8">
      <w:pPr>
        <w:pStyle w:val="Normale1"/>
        <w:spacing w:line="240" w:lineRule="auto"/>
        <w:contextualSpacing w:val="0"/>
        <w:jc w:val="right"/>
        <w:rPr>
          <w:rFonts w:ascii="Trebuchet MS" w:eastAsia="Trebuchet MS" w:hAnsi="Trebuchet MS" w:cs="Trebuchet MS"/>
          <w:color w:val="45818E"/>
        </w:rPr>
      </w:pPr>
      <w:r>
        <w:rPr>
          <w:rFonts w:ascii="Trebuchet MS" w:eastAsia="Trebuchet MS" w:hAnsi="Trebuchet MS" w:cs="Trebuchet MS"/>
          <w:color w:val="45818E"/>
          <w:sz w:val="24"/>
          <w:szCs w:val="24"/>
        </w:rPr>
        <w:t xml:space="preserve">Antonio </w:t>
      </w:r>
      <w:proofErr w:type="spellStart"/>
      <w:r>
        <w:rPr>
          <w:rFonts w:ascii="Trebuchet MS" w:eastAsia="Trebuchet MS" w:hAnsi="Trebuchet MS" w:cs="Trebuchet MS"/>
          <w:color w:val="45818E"/>
          <w:sz w:val="24"/>
          <w:szCs w:val="24"/>
        </w:rPr>
        <w:t>Cocomazzi</w:t>
      </w:r>
      <w:proofErr w:type="spellEnd"/>
      <w:r>
        <w:rPr>
          <w:rFonts w:ascii="Trebuchet MS" w:eastAsia="Trebuchet MS" w:hAnsi="Trebuchet MS" w:cs="Trebuchet MS"/>
          <w:color w:val="45818E"/>
          <w:sz w:val="24"/>
          <w:szCs w:val="24"/>
        </w:rPr>
        <w:t xml:space="preserve">- </w:t>
      </w:r>
      <w:r>
        <w:rPr>
          <w:rFonts w:ascii="Trebuchet MS" w:eastAsia="Trebuchet MS" w:hAnsi="Trebuchet MS" w:cs="Trebuchet MS"/>
          <w:color w:val="45818E"/>
        </w:rPr>
        <w:t>pianoforte</w:t>
      </w:r>
    </w:p>
    <w:p w:rsidR="002B57E6" w:rsidRDefault="003D5BE8">
      <w:pPr>
        <w:pStyle w:val="Normale1"/>
        <w:spacing w:line="240" w:lineRule="auto"/>
        <w:contextualSpacing w:val="0"/>
        <w:jc w:val="right"/>
        <w:rPr>
          <w:rFonts w:ascii="Trebuchet MS" w:eastAsia="Trebuchet MS" w:hAnsi="Trebuchet MS" w:cs="Trebuchet MS"/>
          <w:color w:val="45818E"/>
        </w:rPr>
      </w:pPr>
      <w:r>
        <w:rPr>
          <w:rFonts w:ascii="Trebuchet MS" w:eastAsia="Trebuchet MS" w:hAnsi="Trebuchet MS" w:cs="Trebuchet MS"/>
          <w:color w:val="45818E"/>
          <w:sz w:val="24"/>
          <w:szCs w:val="24"/>
        </w:rPr>
        <w:t xml:space="preserve"> Mario Marzi- </w:t>
      </w:r>
      <w:r>
        <w:rPr>
          <w:rFonts w:ascii="Trebuchet MS" w:eastAsia="Trebuchet MS" w:hAnsi="Trebuchet MS" w:cs="Trebuchet MS"/>
          <w:color w:val="45818E"/>
        </w:rPr>
        <w:t xml:space="preserve">sassofono </w:t>
      </w:r>
    </w:p>
    <w:p w:rsidR="002B57E6" w:rsidRDefault="003D5BE8">
      <w:pPr>
        <w:pStyle w:val="Normale1"/>
        <w:spacing w:line="240" w:lineRule="auto"/>
        <w:contextualSpacing w:val="0"/>
        <w:jc w:val="right"/>
        <w:rPr>
          <w:rFonts w:ascii="Trebuchet MS" w:eastAsia="Trebuchet MS" w:hAnsi="Trebuchet MS" w:cs="Trebuchet MS"/>
          <w:sz w:val="24"/>
          <w:szCs w:val="24"/>
        </w:rPr>
      </w:pPr>
      <w:proofErr w:type="spellStart"/>
      <w:r>
        <w:rPr>
          <w:rFonts w:ascii="Trebuchet MS" w:eastAsia="Trebuchet MS" w:hAnsi="Trebuchet MS" w:cs="Trebuchet MS"/>
          <w:sz w:val="24"/>
          <w:szCs w:val="24"/>
        </w:rPr>
        <w:t>Map</w:t>
      </w:r>
      <w:proofErr w:type="spellEnd"/>
      <w:r>
        <w:rPr>
          <w:rFonts w:ascii="Trebuchet MS" w:eastAsia="Trebuchet MS" w:hAnsi="Trebuchet MS" w:cs="Trebuchet MS"/>
          <w:sz w:val="24"/>
          <w:szCs w:val="24"/>
        </w:rPr>
        <w:t xml:space="preserve"> 2018</w:t>
      </w:r>
    </w:p>
    <w:p w:rsidR="002B57E6" w:rsidRDefault="002B57E6">
      <w:pPr>
        <w:pStyle w:val="Normale1"/>
        <w:contextualSpacing w:val="0"/>
        <w:jc w:val="both"/>
        <w:rPr>
          <w:rFonts w:ascii="Trebuchet MS" w:eastAsia="Trebuchet MS" w:hAnsi="Trebuchet MS" w:cs="Trebuchet MS"/>
          <w:sz w:val="26"/>
          <w:szCs w:val="26"/>
        </w:rPr>
      </w:pPr>
    </w:p>
    <w:p w:rsidR="002B57E6" w:rsidRDefault="002B57E6">
      <w:pPr>
        <w:pStyle w:val="Normale1"/>
        <w:contextualSpacing w:val="0"/>
        <w:jc w:val="both"/>
        <w:rPr>
          <w:rFonts w:ascii="Trebuchet MS" w:eastAsia="Trebuchet MS" w:hAnsi="Trebuchet MS" w:cs="Trebuchet MS"/>
          <w:sz w:val="26"/>
          <w:szCs w:val="26"/>
        </w:rPr>
      </w:pPr>
    </w:p>
    <w:p w:rsidR="002B57E6" w:rsidRDefault="002B57E6">
      <w:pPr>
        <w:pStyle w:val="Normale1"/>
        <w:contextualSpacing w:val="0"/>
        <w:jc w:val="both"/>
        <w:rPr>
          <w:rFonts w:ascii="Trebuchet MS" w:eastAsia="Trebuchet MS" w:hAnsi="Trebuchet MS" w:cs="Trebuchet MS"/>
          <w:sz w:val="26"/>
          <w:szCs w:val="26"/>
        </w:rPr>
      </w:pPr>
    </w:p>
    <w:p w:rsidR="002B57E6" w:rsidRDefault="002B57E6">
      <w:pPr>
        <w:pStyle w:val="Normale1"/>
        <w:contextualSpacing w:val="0"/>
        <w:jc w:val="both"/>
        <w:rPr>
          <w:rFonts w:ascii="Trebuchet MS" w:eastAsia="Trebuchet MS" w:hAnsi="Trebuchet MS" w:cs="Trebuchet MS"/>
          <w:sz w:val="26"/>
          <w:szCs w:val="26"/>
        </w:rPr>
      </w:pPr>
    </w:p>
    <w:p w:rsidR="002B57E6" w:rsidRDefault="002B57E6">
      <w:pPr>
        <w:pStyle w:val="Normale1"/>
        <w:contextualSpacing w:val="0"/>
        <w:jc w:val="both"/>
        <w:rPr>
          <w:rFonts w:ascii="Trebuchet MS" w:eastAsia="Trebuchet MS" w:hAnsi="Trebuchet MS" w:cs="Trebuchet MS"/>
          <w:sz w:val="26"/>
          <w:szCs w:val="26"/>
        </w:rPr>
      </w:pPr>
    </w:p>
    <w:p w:rsidR="002B57E6" w:rsidRDefault="002B57E6">
      <w:pPr>
        <w:pStyle w:val="Normale1"/>
        <w:contextualSpacing w:val="0"/>
        <w:jc w:val="both"/>
        <w:rPr>
          <w:rFonts w:ascii="Trebuchet MS" w:eastAsia="Trebuchet MS" w:hAnsi="Trebuchet MS" w:cs="Trebuchet MS"/>
          <w:sz w:val="26"/>
          <w:szCs w:val="26"/>
        </w:rPr>
      </w:pPr>
    </w:p>
    <w:p w:rsidR="002B57E6" w:rsidRDefault="002B57E6">
      <w:pPr>
        <w:pStyle w:val="Normale1"/>
        <w:contextualSpacing w:val="0"/>
        <w:jc w:val="both"/>
        <w:rPr>
          <w:rFonts w:ascii="Trebuchet MS" w:eastAsia="Trebuchet MS" w:hAnsi="Trebuchet MS" w:cs="Trebuchet MS"/>
          <w:sz w:val="26"/>
          <w:szCs w:val="26"/>
        </w:rPr>
      </w:pPr>
    </w:p>
    <w:p w:rsidR="002B57E6" w:rsidRPr="00E64C50" w:rsidRDefault="00DB42D4">
      <w:pPr>
        <w:pStyle w:val="Normale1"/>
        <w:contextualSpacing w:val="0"/>
        <w:jc w:val="both"/>
        <w:rPr>
          <w:rFonts w:ascii="Trebuchet MS" w:eastAsia="Trebuchet MS" w:hAnsi="Trebuchet MS" w:cs="Trebuchet MS"/>
          <w:color w:val="000000" w:themeColor="text1"/>
          <w:sz w:val="26"/>
          <w:szCs w:val="26"/>
        </w:rPr>
      </w:pPr>
      <w:r>
        <w:rPr>
          <w:rFonts w:ascii="Trebuchet MS" w:eastAsia="Trebuchet MS" w:hAnsi="Trebuchet MS" w:cs="Trebuchet MS"/>
          <w:sz w:val="26"/>
          <w:szCs w:val="26"/>
        </w:rPr>
        <w:t>S</w:t>
      </w:r>
      <w:r w:rsidR="003D5BE8">
        <w:rPr>
          <w:rFonts w:ascii="Trebuchet MS" w:eastAsia="Trebuchet MS" w:hAnsi="Trebuchet MS" w:cs="Trebuchet MS"/>
          <w:sz w:val="26"/>
          <w:szCs w:val="26"/>
        </w:rPr>
        <w:t>i</w:t>
      </w:r>
      <w:r>
        <w:rPr>
          <w:rFonts w:ascii="Trebuchet MS" w:eastAsia="Trebuchet MS" w:hAnsi="Trebuchet MS" w:cs="Trebuchet MS"/>
          <w:sz w:val="26"/>
          <w:szCs w:val="26"/>
        </w:rPr>
        <w:t xml:space="preserve"> i</w:t>
      </w:r>
      <w:r w:rsidR="003D5BE8">
        <w:rPr>
          <w:rFonts w:ascii="Trebuchet MS" w:eastAsia="Trebuchet MS" w:hAnsi="Trebuchet MS" w:cs="Trebuchet MS"/>
          <w:sz w:val="26"/>
          <w:szCs w:val="26"/>
        </w:rPr>
        <w:t xml:space="preserve">ntitola </w:t>
      </w:r>
      <w:proofErr w:type="spellStart"/>
      <w:r w:rsidR="003D5BE8">
        <w:rPr>
          <w:rFonts w:ascii="Trebuchet MS" w:eastAsia="Trebuchet MS" w:hAnsi="Trebuchet MS" w:cs="Trebuchet MS"/>
          <w:b/>
          <w:color w:val="45818E"/>
          <w:sz w:val="26"/>
          <w:szCs w:val="26"/>
        </w:rPr>
        <w:t>Restart</w:t>
      </w:r>
      <w:proofErr w:type="spellEnd"/>
      <w:r w:rsidR="003D5BE8">
        <w:rPr>
          <w:rFonts w:ascii="Trebuchet MS" w:eastAsia="Trebuchet MS" w:hAnsi="Trebuchet MS" w:cs="Trebuchet MS"/>
          <w:sz w:val="26"/>
          <w:szCs w:val="26"/>
        </w:rPr>
        <w:t xml:space="preserve"> il nuovo album di </w:t>
      </w:r>
      <w:r w:rsidR="003D5BE8">
        <w:rPr>
          <w:rFonts w:ascii="Trebuchet MS" w:eastAsia="Trebuchet MS" w:hAnsi="Trebuchet MS" w:cs="Trebuchet MS"/>
          <w:b/>
          <w:color w:val="45818E"/>
          <w:sz w:val="26"/>
          <w:szCs w:val="26"/>
        </w:rPr>
        <w:t xml:space="preserve">Antonio </w:t>
      </w:r>
      <w:proofErr w:type="spellStart"/>
      <w:r w:rsidR="003D5BE8">
        <w:rPr>
          <w:rFonts w:ascii="Trebuchet MS" w:eastAsia="Trebuchet MS" w:hAnsi="Trebuchet MS" w:cs="Trebuchet MS"/>
          <w:b/>
          <w:color w:val="45818E"/>
          <w:sz w:val="26"/>
          <w:szCs w:val="26"/>
        </w:rPr>
        <w:t>Cocomazzi</w:t>
      </w:r>
      <w:proofErr w:type="spellEnd"/>
      <w:r w:rsidR="003D5BE8">
        <w:rPr>
          <w:rFonts w:ascii="Trebuchet MS" w:eastAsia="Trebuchet MS" w:hAnsi="Trebuchet MS" w:cs="Trebuchet MS"/>
          <w:sz w:val="26"/>
          <w:szCs w:val="26"/>
        </w:rPr>
        <w:t xml:space="preserve"> ed esce per </w:t>
      </w:r>
      <w:proofErr w:type="spellStart"/>
      <w:r w:rsidR="003D5BE8">
        <w:rPr>
          <w:rFonts w:ascii="Trebuchet MS" w:eastAsia="Trebuchet MS" w:hAnsi="Trebuchet MS" w:cs="Trebuchet MS"/>
          <w:sz w:val="26"/>
          <w:szCs w:val="26"/>
        </w:rPr>
        <w:t>Map</w:t>
      </w:r>
      <w:proofErr w:type="spellEnd"/>
      <w:r w:rsidR="003D5BE8">
        <w:rPr>
          <w:rFonts w:ascii="Trebuchet MS" w:eastAsia="Trebuchet MS" w:hAnsi="Trebuchet MS" w:cs="Trebuchet MS"/>
          <w:sz w:val="26"/>
          <w:szCs w:val="26"/>
        </w:rPr>
        <w:t xml:space="preserve">: compositore e pianista, al suo fianco in questa nuova avventura ha voluto l’amico </w:t>
      </w:r>
      <w:r w:rsidR="003D5BE8">
        <w:rPr>
          <w:rFonts w:ascii="Trebuchet MS" w:eastAsia="Trebuchet MS" w:hAnsi="Trebuchet MS" w:cs="Trebuchet MS"/>
          <w:b/>
          <w:color w:val="45818E"/>
          <w:sz w:val="26"/>
          <w:szCs w:val="26"/>
        </w:rPr>
        <w:t>Mario Marzi</w:t>
      </w:r>
      <w:r w:rsidR="003D5BE8">
        <w:rPr>
          <w:rFonts w:ascii="Trebuchet MS" w:eastAsia="Trebuchet MS" w:hAnsi="Trebuchet MS" w:cs="Trebuchet MS"/>
          <w:color w:val="45818E"/>
          <w:sz w:val="26"/>
          <w:szCs w:val="26"/>
        </w:rPr>
        <w:t xml:space="preserve"> </w:t>
      </w:r>
      <w:r w:rsidR="003D5BE8">
        <w:rPr>
          <w:rFonts w:ascii="Trebuchet MS" w:eastAsia="Trebuchet MS" w:hAnsi="Trebuchet MS" w:cs="Trebuchet MS"/>
          <w:sz w:val="26"/>
          <w:szCs w:val="26"/>
        </w:rPr>
        <w:t xml:space="preserve">con cui ha inciso sei nuovissimi brani e ha rivisitato cinque vecchie tracce già incise con lui anni fa e </w:t>
      </w:r>
      <w:r w:rsidR="00256ACE">
        <w:rPr>
          <w:rFonts w:ascii="Trebuchet MS" w:eastAsia="Trebuchet MS" w:hAnsi="Trebuchet MS" w:cs="Trebuchet MS"/>
          <w:sz w:val="26"/>
          <w:szCs w:val="26"/>
        </w:rPr>
        <w:t xml:space="preserve">in altra formazione: un viaggio </w:t>
      </w:r>
      <w:r w:rsidR="003D5BE8">
        <w:rPr>
          <w:rFonts w:ascii="Trebuchet MS" w:eastAsia="Trebuchet MS" w:hAnsi="Trebuchet MS" w:cs="Trebuchet MS"/>
          <w:sz w:val="26"/>
          <w:szCs w:val="26"/>
        </w:rPr>
        <w:t>che non</w:t>
      </w:r>
      <w:r>
        <w:rPr>
          <w:rFonts w:ascii="Trebuchet MS" w:eastAsia="Trebuchet MS" w:hAnsi="Trebuchet MS" w:cs="Trebuchet MS"/>
          <w:sz w:val="26"/>
          <w:szCs w:val="26"/>
        </w:rPr>
        <w:t xml:space="preserve"> nasconde un amore </w:t>
      </w:r>
      <w:r w:rsidRPr="00E64C50">
        <w:rPr>
          <w:rFonts w:ascii="Trebuchet MS" w:eastAsia="Trebuchet MS" w:hAnsi="Trebuchet MS" w:cs="Trebuchet MS"/>
          <w:color w:val="000000" w:themeColor="text1"/>
          <w:sz w:val="26"/>
          <w:szCs w:val="26"/>
        </w:rPr>
        <w:t xml:space="preserve">profondo per </w:t>
      </w:r>
      <w:r w:rsidR="00385E21" w:rsidRPr="00E64C50">
        <w:rPr>
          <w:rFonts w:ascii="Trebuchet MS" w:eastAsia="Trebuchet MS" w:hAnsi="Trebuchet MS" w:cs="Trebuchet MS"/>
          <w:color w:val="000000" w:themeColor="text1"/>
          <w:sz w:val="26"/>
          <w:szCs w:val="26"/>
        </w:rPr>
        <w:t>le contaminazioni</w:t>
      </w:r>
      <w:r w:rsidR="003D5BE8" w:rsidRPr="00E64C50">
        <w:rPr>
          <w:rFonts w:ascii="Trebuchet MS" w:eastAsia="Trebuchet MS" w:hAnsi="Trebuchet MS" w:cs="Trebuchet MS"/>
          <w:color w:val="000000" w:themeColor="text1"/>
          <w:sz w:val="26"/>
          <w:szCs w:val="26"/>
        </w:rPr>
        <w:t xml:space="preserve"> </w:t>
      </w:r>
      <w:r w:rsidRPr="00E64C50">
        <w:rPr>
          <w:rFonts w:ascii="Trebuchet MS" w:eastAsia="Trebuchet MS" w:hAnsi="Trebuchet MS" w:cs="Trebuchet MS"/>
          <w:color w:val="000000" w:themeColor="text1"/>
          <w:sz w:val="26"/>
          <w:szCs w:val="26"/>
        </w:rPr>
        <w:t>vive e pulsanti del jazz</w:t>
      </w:r>
      <w:r w:rsidR="005C3376" w:rsidRPr="00E64C50">
        <w:rPr>
          <w:rFonts w:ascii="Trebuchet MS" w:eastAsia="Trebuchet MS" w:hAnsi="Trebuchet MS" w:cs="Trebuchet MS"/>
          <w:color w:val="000000" w:themeColor="text1"/>
          <w:sz w:val="26"/>
          <w:szCs w:val="26"/>
        </w:rPr>
        <w:t>,</w:t>
      </w:r>
      <w:r w:rsidR="003D5BE8" w:rsidRPr="00E64C50">
        <w:rPr>
          <w:rFonts w:ascii="Trebuchet MS" w:eastAsia="Trebuchet MS" w:hAnsi="Trebuchet MS" w:cs="Trebuchet MS"/>
          <w:color w:val="000000" w:themeColor="text1"/>
          <w:sz w:val="26"/>
          <w:szCs w:val="26"/>
        </w:rPr>
        <w:t xml:space="preserve"> sia nella scrittura armonica così come nella ritmica, ricchissima di un uso sapiente del sincopato.</w:t>
      </w:r>
    </w:p>
    <w:p w:rsidR="002B57E6" w:rsidRPr="00E64C50" w:rsidRDefault="002B57E6">
      <w:pPr>
        <w:pStyle w:val="Normale1"/>
        <w:contextualSpacing w:val="0"/>
        <w:jc w:val="both"/>
        <w:rPr>
          <w:rFonts w:ascii="Trebuchet MS" w:eastAsia="Trebuchet MS" w:hAnsi="Trebuchet MS" w:cs="Trebuchet MS"/>
          <w:color w:val="000000" w:themeColor="text1"/>
          <w:sz w:val="26"/>
          <w:szCs w:val="26"/>
        </w:rPr>
      </w:pPr>
    </w:p>
    <w:p w:rsidR="002B57E6" w:rsidRPr="00E64C50" w:rsidRDefault="00256ACE">
      <w:pPr>
        <w:pStyle w:val="Normale1"/>
        <w:contextualSpacing w:val="0"/>
        <w:jc w:val="both"/>
        <w:rPr>
          <w:rFonts w:ascii="Trebuchet MS" w:eastAsia="Trebuchet MS" w:hAnsi="Trebuchet MS" w:cs="Trebuchet MS"/>
          <w:color w:val="000000" w:themeColor="text1"/>
          <w:sz w:val="26"/>
          <w:szCs w:val="26"/>
        </w:rPr>
      </w:pPr>
      <w:r w:rsidRPr="00E64C50">
        <w:rPr>
          <w:rFonts w:ascii="Trebuchet MS" w:eastAsia="Trebuchet MS" w:hAnsi="Trebuchet MS" w:cs="Trebuchet MS"/>
          <w:color w:val="000000" w:themeColor="text1"/>
          <w:sz w:val="26"/>
          <w:szCs w:val="26"/>
        </w:rPr>
        <w:t>“Dopo</w:t>
      </w:r>
      <w:r w:rsidR="003D5BE8" w:rsidRPr="00E64C50">
        <w:rPr>
          <w:rFonts w:ascii="Trebuchet MS" w:eastAsia="Trebuchet MS" w:hAnsi="Trebuchet MS" w:cs="Trebuchet MS"/>
          <w:color w:val="000000" w:themeColor="text1"/>
          <w:sz w:val="26"/>
          <w:szCs w:val="26"/>
        </w:rPr>
        <w:t xml:space="preserve"> </w:t>
      </w:r>
      <w:r w:rsidRPr="00E64C50">
        <w:rPr>
          <w:rFonts w:ascii="Trebuchet MS" w:eastAsia="Trebuchet MS" w:hAnsi="Trebuchet MS" w:cs="Trebuchet MS"/>
          <w:color w:val="000000" w:themeColor="text1"/>
          <w:sz w:val="26"/>
          <w:szCs w:val="26"/>
        </w:rPr>
        <w:t xml:space="preserve">poco più di dieci </w:t>
      </w:r>
      <w:r w:rsidR="003D5BE8" w:rsidRPr="00E64C50">
        <w:rPr>
          <w:rFonts w:ascii="Trebuchet MS" w:eastAsia="Trebuchet MS" w:hAnsi="Trebuchet MS" w:cs="Trebuchet MS"/>
          <w:color w:val="000000" w:themeColor="text1"/>
          <w:sz w:val="26"/>
          <w:szCs w:val="26"/>
        </w:rPr>
        <w:t xml:space="preserve">anni spesi fra didattica ed uno scrivere </w:t>
      </w:r>
      <w:r w:rsidR="005503C1" w:rsidRPr="00E64C50">
        <w:rPr>
          <w:rFonts w:ascii="Trebuchet MS" w:eastAsia="Trebuchet MS" w:hAnsi="Trebuchet MS" w:cs="Trebuchet MS"/>
          <w:color w:val="000000" w:themeColor="text1"/>
          <w:sz w:val="26"/>
          <w:szCs w:val="26"/>
        </w:rPr>
        <w:t>a singhiozzo</w:t>
      </w:r>
      <w:r w:rsidR="006B3EE8" w:rsidRPr="00E64C50">
        <w:rPr>
          <w:rFonts w:ascii="Trebuchet MS" w:eastAsia="Trebuchet MS" w:hAnsi="Trebuchet MS" w:cs="Trebuchet MS"/>
          <w:color w:val="000000" w:themeColor="text1"/>
          <w:sz w:val="26"/>
          <w:szCs w:val="26"/>
        </w:rPr>
        <w:t xml:space="preserve"> </w:t>
      </w:r>
      <w:r w:rsidR="003D5BE8" w:rsidRPr="00E64C50">
        <w:rPr>
          <w:rFonts w:ascii="Trebuchet MS" w:eastAsia="Trebuchet MS" w:hAnsi="Trebuchet MS" w:cs="Trebuchet MS"/>
          <w:color w:val="000000" w:themeColor="text1"/>
          <w:sz w:val="26"/>
          <w:szCs w:val="26"/>
        </w:rPr>
        <w:t>fatto di partiture abbozzate e appunti sparsi, mi è sembrato con questo lavoro di riuscire a fissare le costanti della mia scrittura e della mia cifra stilistica. E, per suggellare un cammino interrotto, perlomeno agli occhi degli altri, mi è sembrato naturale rinfrescare un’a</w:t>
      </w:r>
      <w:r w:rsidR="005C3376" w:rsidRPr="00E64C50">
        <w:rPr>
          <w:rFonts w:ascii="Trebuchet MS" w:eastAsia="Trebuchet MS" w:hAnsi="Trebuchet MS" w:cs="Trebuchet MS"/>
          <w:color w:val="000000" w:themeColor="text1"/>
          <w:sz w:val="26"/>
          <w:szCs w:val="26"/>
        </w:rPr>
        <w:t>micizia lontana e mai perduta</w:t>
      </w:r>
      <w:r w:rsidR="003936BC" w:rsidRPr="00E64C50">
        <w:rPr>
          <w:rFonts w:ascii="Trebuchet MS" w:eastAsia="Trebuchet MS" w:hAnsi="Trebuchet MS" w:cs="Trebuchet MS"/>
          <w:color w:val="000000" w:themeColor="text1"/>
          <w:sz w:val="26"/>
          <w:szCs w:val="26"/>
        </w:rPr>
        <w:t>”</w:t>
      </w:r>
      <w:r w:rsidR="005C3376" w:rsidRPr="00E64C50">
        <w:rPr>
          <w:rFonts w:ascii="Trebuchet MS" w:eastAsia="Trebuchet MS" w:hAnsi="Trebuchet MS" w:cs="Trebuchet MS"/>
          <w:color w:val="000000" w:themeColor="text1"/>
          <w:sz w:val="26"/>
          <w:szCs w:val="26"/>
        </w:rPr>
        <w:t xml:space="preserve">. </w:t>
      </w:r>
      <w:r w:rsidR="003D5BE8" w:rsidRPr="00E64C50">
        <w:rPr>
          <w:rFonts w:ascii="Trebuchet MS" w:eastAsia="Trebuchet MS" w:hAnsi="Trebuchet MS" w:cs="Trebuchet MS"/>
          <w:color w:val="000000" w:themeColor="text1"/>
          <w:sz w:val="26"/>
          <w:szCs w:val="26"/>
        </w:rPr>
        <w:t xml:space="preserve">Mario Marzi, infatti, era stato fra i principali interpreti </w:t>
      </w:r>
      <w:r w:rsidR="00CB21B1" w:rsidRPr="00E64C50">
        <w:rPr>
          <w:rFonts w:ascii="Trebuchet MS" w:eastAsia="Trebuchet MS" w:hAnsi="Trebuchet MS" w:cs="Trebuchet MS"/>
          <w:color w:val="000000" w:themeColor="text1"/>
          <w:sz w:val="26"/>
          <w:szCs w:val="26"/>
        </w:rPr>
        <w:t>(</w:t>
      </w:r>
      <w:r w:rsidR="003D5BE8" w:rsidRPr="00E64C50">
        <w:rPr>
          <w:rFonts w:ascii="Trebuchet MS" w:eastAsia="Trebuchet MS" w:hAnsi="Trebuchet MS" w:cs="Trebuchet MS"/>
          <w:color w:val="000000" w:themeColor="text1"/>
          <w:sz w:val="26"/>
          <w:szCs w:val="26"/>
        </w:rPr>
        <w:t>sia</w:t>
      </w:r>
      <w:r w:rsidR="00CB21B1" w:rsidRPr="00E64C50">
        <w:rPr>
          <w:rFonts w:ascii="Trebuchet MS" w:eastAsia="Trebuchet MS" w:hAnsi="Trebuchet MS" w:cs="Trebuchet MS"/>
          <w:color w:val="000000" w:themeColor="text1"/>
          <w:sz w:val="26"/>
          <w:szCs w:val="26"/>
        </w:rPr>
        <w:t>?)</w:t>
      </w:r>
      <w:r w:rsidR="003D5BE8" w:rsidRPr="00E64C50">
        <w:rPr>
          <w:rFonts w:ascii="Trebuchet MS" w:eastAsia="Trebuchet MS" w:hAnsi="Trebuchet MS" w:cs="Trebuchet MS"/>
          <w:color w:val="000000" w:themeColor="text1"/>
          <w:sz w:val="26"/>
          <w:szCs w:val="26"/>
        </w:rPr>
        <w:t xml:space="preserve"> di due lavori precedenti: </w:t>
      </w:r>
      <w:r w:rsidR="003D5BE8" w:rsidRPr="00E64C50">
        <w:rPr>
          <w:rFonts w:ascii="Trebuchet MS" w:eastAsia="Trebuchet MS" w:hAnsi="Trebuchet MS" w:cs="Trebuchet MS"/>
          <w:i/>
          <w:color w:val="000000" w:themeColor="text1"/>
          <w:sz w:val="26"/>
          <w:szCs w:val="26"/>
        </w:rPr>
        <w:t>Suite for friends</w:t>
      </w:r>
      <w:r w:rsidR="003D5BE8" w:rsidRPr="00E64C50">
        <w:rPr>
          <w:rFonts w:ascii="Trebuchet MS" w:eastAsia="Trebuchet MS" w:hAnsi="Trebuchet MS" w:cs="Trebuchet MS"/>
          <w:color w:val="000000" w:themeColor="text1"/>
          <w:sz w:val="26"/>
          <w:szCs w:val="26"/>
        </w:rPr>
        <w:t xml:space="preserve"> (1997), che rimane un forte punto di riferimento per stile e linguaggio </w:t>
      </w:r>
      <w:r w:rsidR="00CB21B1" w:rsidRPr="00E64C50">
        <w:rPr>
          <w:rFonts w:ascii="Trebuchet MS" w:eastAsia="Trebuchet MS" w:hAnsi="Trebuchet MS" w:cs="Trebuchet MS"/>
          <w:color w:val="000000" w:themeColor="text1"/>
          <w:sz w:val="26"/>
          <w:szCs w:val="26"/>
        </w:rPr>
        <w:t>(</w:t>
      </w:r>
      <w:r w:rsidR="003D5BE8" w:rsidRPr="00E64C50">
        <w:rPr>
          <w:rFonts w:ascii="Trebuchet MS" w:eastAsia="Trebuchet MS" w:hAnsi="Trebuchet MS" w:cs="Trebuchet MS"/>
          <w:color w:val="000000" w:themeColor="text1"/>
          <w:sz w:val="26"/>
          <w:szCs w:val="26"/>
        </w:rPr>
        <w:t>anche</w:t>
      </w:r>
      <w:r w:rsidR="00CB21B1" w:rsidRPr="00E64C50">
        <w:rPr>
          <w:rFonts w:ascii="Trebuchet MS" w:eastAsia="Trebuchet MS" w:hAnsi="Trebuchet MS" w:cs="Trebuchet MS"/>
          <w:color w:val="000000" w:themeColor="text1"/>
          <w:sz w:val="26"/>
          <w:szCs w:val="26"/>
        </w:rPr>
        <w:t>??)</w:t>
      </w:r>
      <w:r w:rsidR="003D5BE8" w:rsidRPr="00E64C50">
        <w:rPr>
          <w:rFonts w:ascii="Trebuchet MS" w:eastAsia="Trebuchet MS" w:hAnsi="Trebuchet MS" w:cs="Trebuchet MS"/>
          <w:color w:val="000000" w:themeColor="text1"/>
          <w:sz w:val="26"/>
          <w:szCs w:val="26"/>
        </w:rPr>
        <w:t xml:space="preserve"> in </w:t>
      </w:r>
      <w:proofErr w:type="spellStart"/>
      <w:r w:rsidR="003D5BE8" w:rsidRPr="00E64C50">
        <w:rPr>
          <w:rFonts w:ascii="Trebuchet MS" w:eastAsia="Trebuchet MS" w:hAnsi="Trebuchet MS" w:cs="Trebuchet MS"/>
          <w:i/>
          <w:color w:val="000000" w:themeColor="text1"/>
          <w:sz w:val="26"/>
          <w:szCs w:val="26"/>
        </w:rPr>
        <w:t>Restart</w:t>
      </w:r>
      <w:proofErr w:type="spellEnd"/>
      <w:r w:rsidR="003D5BE8" w:rsidRPr="00E64C50">
        <w:rPr>
          <w:rFonts w:ascii="Trebuchet MS" w:eastAsia="Trebuchet MS" w:hAnsi="Trebuchet MS" w:cs="Trebuchet MS"/>
          <w:color w:val="000000" w:themeColor="text1"/>
          <w:sz w:val="26"/>
          <w:szCs w:val="26"/>
        </w:rPr>
        <w:t xml:space="preserve">, e </w:t>
      </w:r>
      <w:r w:rsidR="003D5BE8" w:rsidRPr="00E64C50">
        <w:rPr>
          <w:rFonts w:ascii="Trebuchet MS" w:eastAsia="Trebuchet MS" w:hAnsi="Trebuchet MS" w:cs="Trebuchet MS"/>
          <w:i/>
          <w:color w:val="000000" w:themeColor="text1"/>
          <w:sz w:val="26"/>
          <w:szCs w:val="26"/>
        </w:rPr>
        <w:t>Nonostante tutto</w:t>
      </w:r>
      <w:r w:rsidR="003D5BE8" w:rsidRPr="00E64C50">
        <w:rPr>
          <w:rFonts w:ascii="Trebuchet MS" w:eastAsia="Trebuchet MS" w:hAnsi="Trebuchet MS" w:cs="Trebuchet MS"/>
          <w:color w:val="000000" w:themeColor="text1"/>
          <w:sz w:val="26"/>
          <w:szCs w:val="26"/>
        </w:rPr>
        <w:t xml:space="preserve"> (2004).</w:t>
      </w:r>
    </w:p>
    <w:p w:rsidR="002B57E6" w:rsidRDefault="002B57E6">
      <w:pPr>
        <w:pStyle w:val="Normale1"/>
        <w:contextualSpacing w:val="0"/>
        <w:jc w:val="both"/>
        <w:rPr>
          <w:rFonts w:ascii="Trebuchet MS" w:eastAsia="Trebuchet MS" w:hAnsi="Trebuchet MS" w:cs="Trebuchet MS"/>
          <w:sz w:val="26"/>
          <w:szCs w:val="26"/>
        </w:rPr>
      </w:pPr>
    </w:p>
    <w:p w:rsidR="002B57E6" w:rsidRDefault="002B57E6">
      <w:pPr>
        <w:pStyle w:val="Normale1"/>
        <w:contextualSpacing w:val="0"/>
        <w:jc w:val="both"/>
        <w:rPr>
          <w:rFonts w:ascii="Trebuchet MS" w:eastAsia="Trebuchet MS" w:hAnsi="Trebuchet MS" w:cs="Trebuchet MS"/>
          <w:sz w:val="26"/>
          <w:szCs w:val="26"/>
        </w:rPr>
      </w:pPr>
    </w:p>
    <w:p w:rsidR="002B57E6" w:rsidRDefault="002B57E6">
      <w:pPr>
        <w:pStyle w:val="Normale1"/>
        <w:contextualSpacing w:val="0"/>
        <w:jc w:val="both"/>
        <w:rPr>
          <w:rFonts w:ascii="Trebuchet MS" w:eastAsia="Trebuchet MS" w:hAnsi="Trebuchet MS" w:cs="Trebuchet MS"/>
          <w:sz w:val="26"/>
          <w:szCs w:val="26"/>
        </w:rPr>
      </w:pPr>
    </w:p>
    <w:p w:rsidR="002B57E6" w:rsidRDefault="002B57E6">
      <w:pPr>
        <w:pStyle w:val="Normale1"/>
        <w:contextualSpacing w:val="0"/>
        <w:jc w:val="both"/>
        <w:rPr>
          <w:rFonts w:ascii="Trebuchet MS" w:eastAsia="Trebuchet MS" w:hAnsi="Trebuchet MS" w:cs="Trebuchet MS"/>
          <w:sz w:val="26"/>
          <w:szCs w:val="26"/>
        </w:rPr>
      </w:pPr>
    </w:p>
    <w:p w:rsidR="002B57E6" w:rsidRDefault="002B57E6">
      <w:pPr>
        <w:pStyle w:val="Normale1"/>
        <w:contextualSpacing w:val="0"/>
        <w:jc w:val="both"/>
        <w:rPr>
          <w:rFonts w:ascii="Trebuchet MS" w:eastAsia="Trebuchet MS" w:hAnsi="Trebuchet MS" w:cs="Trebuchet MS"/>
          <w:sz w:val="26"/>
          <w:szCs w:val="26"/>
        </w:rPr>
      </w:pPr>
    </w:p>
    <w:p w:rsidR="002B57E6" w:rsidRDefault="002B57E6">
      <w:pPr>
        <w:pStyle w:val="Normale1"/>
        <w:contextualSpacing w:val="0"/>
        <w:jc w:val="both"/>
        <w:rPr>
          <w:rFonts w:ascii="Trebuchet MS" w:eastAsia="Trebuchet MS" w:hAnsi="Trebuchet MS" w:cs="Trebuchet MS"/>
          <w:sz w:val="26"/>
          <w:szCs w:val="26"/>
        </w:rPr>
      </w:pPr>
    </w:p>
    <w:p w:rsidR="002B57E6" w:rsidRDefault="003D5BE8">
      <w:pPr>
        <w:pStyle w:val="Normale1"/>
        <w:contextualSpacing w:val="0"/>
        <w:rPr>
          <w:rFonts w:ascii="Trebuchet MS" w:eastAsia="Trebuchet MS" w:hAnsi="Trebuchet MS" w:cs="Trebuchet MS"/>
          <w:sz w:val="36"/>
          <w:szCs w:val="36"/>
        </w:rPr>
      </w:pPr>
      <w:r>
        <w:rPr>
          <w:rFonts w:ascii="Trebuchet MS" w:eastAsia="Trebuchet MS" w:hAnsi="Trebuchet MS" w:cs="Trebuchet MS"/>
          <w:color w:val="45818E"/>
          <w:sz w:val="36"/>
          <w:szCs w:val="36"/>
        </w:rPr>
        <w:lastRenderedPageBreak/>
        <w:t>si dice di....</w:t>
      </w:r>
    </w:p>
    <w:p w:rsidR="002B57E6" w:rsidRDefault="002B57E6">
      <w:pPr>
        <w:pStyle w:val="Normale1"/>
        <w:contextualSpacing w:val="0"/>
        <w:jc w:val="both"/>
        <w:rPr>
          <w:rFonts w:ascii="Trebuchet MS" w:eastAsia="Trebuchet MS" w:hAnsi="Trebuchet MS" w:cs="Trebuchet MS"/>
          <w:sz w:val="24"/>
          <w:szCs w:val="24"/>
        </w:rPr>
      </w:pPr>
    </w:p>
    <w:p w:rsidR="002B57E6" w:rsidRDefault="003D5BE8">
      <w:pPr>
        <w:pStyle w:val="Normale1"/>
        <w:contextualSpacing w:val="0"/>
        <w:jc w:val="both"/>
        <w:rPr>
          <w:rFonts w:ascii="Trebuchet MS" w:eastAsia="Trebuchet MS" w:hAnsi="Trebuchet MS" w:cs="Trebuchet MS"/>
          <w:i/>
          <w:sz w:val="24"/>
          <w:szCs w:val="24"/>
        </w:rPr>
      </w:pPr>
      <w:r>
        <w:rPr>
          <w:rFonts w:ascii="Trebuchet MS" w:eastAsia="Trebuchet MS" w:hAnsi="Trebuchet MS" w:cs="Trebuchet MS"/>
          <w:i/>
          <w:sz w:val="24"/>
          <w:szCs w:val="24"/>
        </w:rPr>
        <w:t>Di</w:t>
      </w:r>
      <w:r>
        <w:rPr>
          <w:rFonts w:ascii="Trebuchet MS" w:eastAsia="Trebuchet MS" w:hAnsi="Trebuchet MS" w:cs="Trebuchet MS"/>
          <w:b/>
          <w:i/>
          <w:sz w:val="24"/>
          <w:szCs w:val="24"/>
        </w:rPr>
        <w:t xml:space="preserve"> </w:t>
      </w:r>
      <w:proofErr w:type="spellStart"/>
      <w:r>
        <w:rPr>
          <w:rFonts w:ascii="Trebuchet MS" w:eastAsia="Trebuchet MS" w:hAnsi="Trebuchet MS" w:cs="Trebuchet MS"/>
          <w:b/>
          <w:i/>
          <w:sz w:val="24"/>
          <w:szCs w:val="24"/>
        </w:rPr>
        <w:t>Restart</w:t>
      </w:r>
      <w:proofErr w:type="spellEnd"/>
      <w:r>
        <w:rPr>
          <w:rFonts w:ascii="Trebuchet MS" w:eastAsia="Trebuchet MS" w:hAnsi="Trebuchet MS" w:cs="Trebuchet MS"/>
          <w:b/>
          <w:i/>
          <w:sz w:val="24"/>
          <w:szCs w:val="24"/>
        </w:rPr>
        <w:t xml:space="preserve"> </w:t>
      </w:r>
      <w:r>
        <w:rPr>
          <w:rFonts w:ascii="Trebuchet MS" w:eastAsia="Trebuchet MS" w:hAnsi="Trebuchet MS" w:cs="Trebuchet MS"/>
          <w:i/>
          <w:sz w:val="24"/>
          <w:szCs w:val="24"/>
        </w:rPr>
        <w:t>è stato detto: è un lavoro assai compatto; la stessa presenza di un brano pieno di freschezza di tanti anni prima (Impatto), ma con un linguaggio già chiarissimo, dà forza a quello che, almeno a me, arriva fin dal primo brano (</w:t>
      </w:r>
      <w:proofErr w:type="spellStart"/>
      <w:r>
        <w:rPr>
          <w:rFonts w:ascii="Trebuchet MS" w:eastAsia="Trebuchet MS" w:hAnsi="Trebuchet MS" w:cs="Trebuchet MS"/>
          <w:i/>
          <w:sz w:val="24"/>
          <w:szCs w:val="24"/>
        </w:rPr>
        <w:t>Sonatax</w:t>
      </w:r>
      <w:proofErr w:type="spellEnd"/>
      <w:r>
        <w:rPr>
          <w:rFonts w:ascii="Trebuchet MS" w:eastAsia="Trebuchet MS" w:hAnsi="Trebuchet MS" w:cs="Trebuchet MS"/>
          <w:i/>
          <w:sz w:val="24"/>
          <w:szCs w:val="24"/>
        </w:rPr>
        <w:t>): un racconto!</w:t>
      </w:r>
    </w:p>
    <w:p w:rsidR="002B57E6" w:rsidRDefault="003D5BE8">
      <w:pPr>
        <w:pStyle w:val="Normale1"/>
        <w:contextualSpacing w:val="0"/>
        <w:jc w:val="both"/>
        <w:rPr>
          <w:rFonts w:ascii="Trebuchet MS" w:eastAsia="Trebuchet MS" w:hAnsi="Trebuchet MS" w:cs="Trebuchet MS"/>
          <w:i/>
          <w:sz w:val="24"/>
          <w:szCs w:val="24"/>
        </w:rPr>
      </w:pPr>
      <w:r>
        <w:rPr>
          <w:rFonts w:ascii="Trebuchet MS" w:eastAsia="Trebuchet MS" w:hAnsi="Trebuchet MS" w:cs="Trebuchet MS"/>
          <w:i/>
          <w:sz w:val="24"/>
          <w:szCs w:val="24"/>
        </w:rPr>
        <w:t>Assai bella l’esecuzione, complimenti anche a Mario, e la sequenza. Un racconto che viene voglia di riascoltare!</w:t>
      </w:r>
    </w:p>
    <w:p w:rsidR="002B57E6" w:rsidRDefault="002B57E6">
      <w:pPr>
        <w:pStyle w:val="Normale1"/>
        <w:contextualSpacing w:val="0"/>
        <w:jc w:val="both"/>
        <w:rPr>
          <w:rFonts w:ascii="Trebuchet MS" w:eastAsia="Trebuchet MS" w:hAnsi="Trebuchet MS" w:cs="Trebuchet MS"/>
          <w:i/>
          <w:sz w:val="24"/>
          <w:szCs w:val="24"/>
        </w:rPr>
      </w:pPr>
    </w:p>
    <w:p w:rsidR="002B57E6" w:rsidRPr="00E64C50" w:rsidRDefault="003D5BE8">
      <w:pPr>
        <w:pStyle w:val="Normale1"/>
        <w:contextualSpacing w:val="0"/>
        <w:jc w:val="both"/>
        <w:rPr>
          <w:rFonts w:ascii="Lucida Calligraphy" w:eastAsia="Nothing You Could Do" w:hAnsi="Lucida Calligraphy" w:cs="Nothing You Could Do"/>
          <w:i/>
          <w:sz w:val="36"/>
          <w:szCs w:val="36"/>
        </w:rPr>
      </w:pPr>
      <w:r w:rsidRPr="00E64C50">
        <w:rPr>
          <w:rFonts w:ascii="Lucida Calligraphy" w:eastAsia="Nothing You Could Do" w:hAnsi="Lucida Calligraphy" w:cs="Nothing You Could Do"/>
          <w:i/>
          <w:sz w:val="36"/>
          <w:szCs w:val="36"/>
        </w:rPr>
        <w:t xml:space="preserve">Giovanni </w:t>
      </w:r>
      <w:proofErr w:type="spellStart"/>
      <w:r w:rsidRPr="00E64C50">
        <w:rPr>
          <w:rFonts w:ascii="Lucida Calligraphy" w:eastAsia="Nothing You Could Do" w:hAnsi="Lucida Calligraphy" w:cs="Nothing You Could Do"/>
          <w:i/>
          <w:sz w:val="36"/>
          <w:szCs w:val="36"/>
        </w:rPr>
        <w:t>Sollima</w:t>
      </w:r>
      <w:proofErr w:type="spellEnd"/>
    </w:p>
    <w:p w:rsidR="002B57E6" w:rsidRDefault="002B57E6">
      <w:pPr>
        <w:pStyle w:val="Normale1"/>
        <w:contextualSpacing w:val="0"/>
        <w:jc w:val="both"/>
        <w:rPr>
          <w:rFonts w:ascii="Trebuchet MS" w:eastAsia="Trebuchet MS" w:hAnsi="Trebuchet MS" w:cs="Trebuchet MS"/>
          <w:color w:val="45818E"/>
          <w:sz w:val="24"/>
          <w:szCs w:val="24"/>
        </w:rPr>
      </w:pPr>
    </w:p>
    <w:p w:rsidR="002B57E6" w:rsidRDefault="002B57E6">
      <w:pPr>
        <w:pStyle w:val="Normale1"/>
        <w:contextualSpacing w:val="0"/>
        <w:jc w:val="both"/>
        <w:rPr>
          <w:rFonts w:ascii="Trebuchet MS" w:eastAsia="Trebuchet MS" w:hAnsi="Trebuchet MS" w:cs="Trebuchet MS"/>
          <w:b/>
          <w:color w:val="45818E"/>
          <w:sz w:val="24"/>
          <w:szCs w:val="24"/>
        </w:rPr>
      </w:pPr>
    </w:p>
    <w:p w:rsidR="002B57E6" w:rsidRDefault="003D5BE8">
      <w:pPr>
        <w:pStyle w:val="Normale1"/>
        <w:contextualSpacing w:val="0"/>
        <w:jc w:val="both"/>
        <w:rPr>
          <w:rFonts w:ascii="Trebuchet MS" w:eastAsia="Trebuchet MS" w:hAnsi="Trebuchet MS" w:cs="Trebuchet MS"/>
          <w:b/>
          <w:color w:val="45818E"/>
          <w:sz w:val="28"/>
          <w:szCs w:val="28"/>
        </w:rPr>
      </w:pPr>
      <w:proofErr w:type="spellStart"/>
      <w:r>
        <w:rPr>
          <w:rFonts w:ascii="Trebuchet MS" w:eastAsia="Trebuchet MS" w:hAnsi="Trebuchet MS" w:cs="Trebuchet MS"/>
          <w:b/>
          <w:color w:val="45818E"/>
          <w:sz w:val="28"/>
          <w:szCs w:val="28"/>
        </w:rPr>
        <w:t>Tracklist</w:t>
      </w:r>
      <w:proofErr w:type="spellEnd"/>
    </w:p>
    <w:p w:rsidR="002B57E6" w:rsidRPr="006144F4" w:rsidRDefault="006144F4">
      <w:pPr>
        <w:pStyle w:val="Normale1"/>
        <w:contextualSpacing w:val="0"/>
        <w:jc w:val="both"/>
        <w:rPr>
          <w:rFonts w:ascii="Trebuchet MS" w:eastAsia="Trebuchet MS" w:hAnsi="Trebuchet MS" w:cs="Trebuchet MS"/>
          <w:szCs w:val="24"/>
        </w:rPr>
      </w:pPr>
      <w:r>
        <w:rPr>
          <w:rFonts w:ascii="Trebuchet MS" w:eastAsia="Trebuchet MS" w:hAnsi="Trebuchet MS" w:cs="Trebuchet MS"/>
          <w:sz w:val="24"/>
          <w:szCs w:val="24"/>
        </w:rPr>
        <w:t xml:space="preserve">1. </w:t>
      </w:r>
      <w:proofErr w:type="spellStart"/>
      <w:r w:rsidRPr="004F2FAE">
        <w:rPr>
          <w:rFonts w:ascii="Trebuchet MS" w:eastAsia="Trebuchet MS" w:hAnsi="Trebuchet MS" w:cs="Trebuchet MS"/>
          <w:b/>
          <w:sz w:val="24"/>
          <w:szCs w:val="24"/>
        </w:rPr>
        <w:t>S</w:t>
      </w:r>
      <w:r w:rsidRPr="00884099">
        <w:rPr>
          <w:rFonts w:ascii="Trebuchet MS" w:eastAsia="Trebuchet MS" w:hAnsi="Trebuchet MS" w:cs="Trebuchet MS"/>
          <w:sz w:val="24"/>
          <w:szCs w:val="24"/>
        </w:rPr>
        <w:t>onat</w:t>
      </w:r>
      <w:r w:rsidRPr="004F2FAE">
        <w:rPr>
          <w:rFonts w:ascii="Trebuchet MS" w:eastAsia="Trebuchet MS" w:hAnsi="Trebuchet MS" w:cs="Trebuchet MS"/>
          <w:b/>
          <w:sz w:val="24"/>
          <w:szCs w:val="24"/>
        </w:rPr>
        <w:t>ax</w:t>
      </w:r>
      <w:proofErr w:type="spellEnd"/>
      <w:r w:rsidRPr="004F2FAE">
        <w:rPr>
          <w:rFonts w:ascii="Trebuchet MS" w:eastAsia="Trebuchet MS" w:hAnsi="Trebuchet MS" w:cs="Trebuchet MS"/>
          <w:b/>
          <w:sz w:val="24"/>
          <w:szCs w:val="24"/>
        </w:rPr>
        <w:t xml:space="preserve"> </w:t>
      </w:r>
      <w:r w:rsidRPr="006144F4">
        <w:rPr>
          <w:rFonts w:ascii="Trebuchet MS" w:eastAsia="Trebuchet MS" w:hAnsi="Trebuchet MS" w:cs="Trebuchet MS"/>
          <w:szCs w:val="24"/>
        </w:rPr>
        <w:t>sax baritono e</w:t>
      </w:r>
      <w:r w:rsidR="003D5BE8" w:rsidRPr="006144F4">
        <w:rPr>
          <w:rFonts w:ascii="Trebuchet MS" w:eastAsia="Trebuchet MS" w:hAnsi="Trebuchet MS" w:cs="Trebuchet MS"/>
          <w:szCs w:val="24"/>
        </w:rPr>
        <w:t xml:space="preserve"> soprano, pianoforte (2017)</w:t>
      </w:r>
    </w:p>
    <w:p w:rsidR="002B57E6" w:rsidRDefault="003D5BE8">
      <w:pPr>
        <w:pStyle w:val="Normale1"/>
        <w:contextualSpacing w:val="0"/>
        <w:jc w:val="both"/>
        <w:rPr>
          <w:rFonts w:ascii="Trebuchet MS" w:eastAsia="Trebuchet MS" w:hAnsi="Trebuchet MS" w:cs="Trebuchet MS"/>
          <w:sz w:val="24"/>
          <w:szCs w:val="24"/>
        </w:rPr>
      </w:pPr>
      <w:r>
        <w:rPr>
          <w:rFonts w:ascii="Trebuchet MS" w:eastAsia="Trebuchet MS" w:hAnsi="Trebuchet MS" w:cs="Trebuchet MS"/>
          <w:sz w:val="24"/>
          <w:szCs w:val="24"/>
        </w:rPr>
        <w:t xml:space="preserve">2. </w:t>
      </w:r>
      <w:proofErr w:type="spellStart"/>
      <w:r w:rsidRPr="004F2FAE">
        <w:rPr>
          <w:rFonts w:ascii="Trebuchet MS" w:eastAsia="Trebuchet MS" w:hAnsi="Trebuchet MS" w:cs="Trebuchet MS"/>
          <w:b/>
          <w:sz w:val="24"/>
          <w:szCs w:val="24"/>
        </w:rPr>
        <w:t>Restart</w:t>
      </w:r>
      <w:proofErr w:type="spellEnd"/>
      <w:r w:rsidR="006144F4">
        <w:rPr>
          <w:rFonts w:ascii="Trebuchet MS" w:eastAsia="Trebuchet MS" w:hAnsi="Trebuchet MS" w:cs="Trebuchet MS"/>
          <w:sz w:val="24"/>
          <w:szCs w:val="24"/>
        </w:rPr>
        <w:t xml:space="preserve"> </w:t>
      </w:r>
      <w:r w:rsidRPr="006144F4">
        <w:rPr>
          <w:rFonts w:ascii="Trebuchet MS" w:eastAsia="Trebuchet MS" w:hAnsi="Trebuchet MS" w:cs="Trebuchet MS"/>
          <w:szCs w:val="24"/>
        </w:rPr>
        <w:t>sax soprano e pianoforte (2017)</w:t>
      </w:r>
    </w:p>
    <w:p w:rsidR="002B57E6" w:rsidRPr="006144F4" w:rsidRDefault="003D5BE8">
      <w:pPr>
        <w:pStyle w:val="Normale1"/>
        <w:contextualSpacing w:val="0"/>
        <w:jc w:val="both"/>
        <w:rPr>
          <w:rFonts w:ascii="Trebuchet MS" w:eastAsia="Trebuchet MS" w:hAnsi="Trebuchet MS" w:cs="Trebuchet MS"/>
          <w:szCs w:val="24"/>
        </w:rPr>
      </w:pPr>
      <w:r>
        <w:rPr>
          <w:rFonts w:ascii="Trebuchet MS" w:eastAsia="Trebuchet MS" w:hAnsi="Trebuchet MS" w:cs="Trebuchet MS"/>
          <w:sz w:val="24"/>
          <w:szCs w:val="24"/>
        </w:rPr>
        <w:t xml:space="preserve">3. </w:t>
      </w:r>
      <w:r w:rsidRPr="004F2FAE">
        <w:rPr>
          <w:rFonts w:ascii="Trebuchet MS" w:eastAsia="Trebuchet MS" w:hAnsi="Trebuchet MS" w:cs="Trebuchet MS"/>
          <w:b/>
          <w:sz w:val="24"/>
          <w:szCs w:val="24"/>
        </w:rPr>
        <w:t>Respiro</w:t>
      </w:r>
      <w:r>
        <w:rPr>
          <w:rFonts w:ascii="Trebuchet MS" w:eastAsia="Trebuchet MS" w:hAnsi="Trebuchet MS" w:cs="Trebuchet MS"/>
          <w:sz w:val="24"/>
          <w:szCs w:val="24"/>
        </w:rPr>
        <w:t xml:space="preserve"> </w:t>
      </w:r>
      <w:r w:rsidRPr="006144F4">
        <w:rPr>
          <w:rFonts w:ascii="Trebuchet MS" w:eastAsia="Trebuchet MS" w:hAnsi="Trebuchet MS" w:cs="Trebuchet MS"/>
          <w:szCs w:val="24"/>
        </w:rPr>
        <w:t>sax soprano e pianoforte (2016)</w:t>
      </w:r>
    </w:p>
    <w:p w:rsidR="002B57E6" w:rsidRPr="006144F4" w:rsidRDefault="003D5BE8">
      <w:pPr>
        <w:pStyle w:val="Normale1"/>
        <w:contextualSpacing w:val="0"/>
        <w:jc w:val="both"/>
        <w:rPr>
          <w:rFonts w:ascii="Trebuchet MS" w:eastAsia="Trebuchet MS" w:hAnsi="Trebuchet MS" w:cs="Trebuchet MS"/>
          <w:szCs w:val="24"/>
        </w:rPr>
      </w:pPr>
      <w:r>
        <w:rPr>
          <w:rFonts w:ascii="Trebuchet MS" w:eastAsia="Trebuchet MS" w:hAnsi="Trebuchet MS" w:cs="Trebuchet MS"/>
          <w:sz w:val="24"/>
          <w:szCs w:val="24"/>
        </w:rPr>
        <w:t xml:space="preserve">4. </w:t>
      </w:r>
      <w:r w:rsidRPr="004F2FAE">
        <w:rPr>
          <w:rFonts w:ascii="Trebuchet MS" w:eastAsia="Trebuchet MS" w:hAnsi="Trebuchet MS" w:cs="Trebuchet MS"/>
          <w:b/>
          <w:sz w:val="24"/>
          <w:szCs w:val="24"/>
        </w:rPr>
        <w:t>Metropoli</w:t>
      </w:r>
      <w:r w:rsidR="004F2FAE">
        <w:rPr>
          <w:rFonts w:ascii="Trebuchet MS" w:eastAsia="Trebuchet MS" w:hAnsi="Trebuchet MS" w:cs="Trebuchet MS"/>
          <w:b/>
          <w:sz w:val="24"/>
          <w:szCs w:val="24"/>
        </w:rPr>
        <w:t>*</w:t>
      </w:r>
      <w:r>
        <w:rPr>
          <w:rFonts w:ascii="Trebuchet MS" w:eastAsia="Trebuchet MS" w:hAnsi="Trebuchet MS" w:cs="Trebuchet MS"/>
          <w:sz w:val="24"/>
          <w:szCs w:val="24"/>
        </w:rPr>
        <w:t xml:space="preserve"> </w:t>
      </w:r>
      <w:r w:rsidRPr="006144F4">
        <w:rPr>
          <w:rFonts w:ascii="Trebuchet MS" w:eastAsia="Trebuchet MS" w:hAnsi="Trebuchet MS" w:cs="Trebuchet MS"/>
          <w:szCs w:val="24"/>
        </w:rPr>
        <w:t>sax baritono e pianoforte (2004)</w:t>
      </w:r>
    </w:p>
    <w:p w:rsidR="002B57E6" w:rsidRPr="006144F4" w:rsidRDefault="003D5BE8">
      <w:pPr>
        <w:pStyle w:val="Normale1"/>
        <w:contextualSpacing w:val="0"/>
        <w:jc w:val="both"/>
        <w:rPr>
          <w:rFonts w:ascii="Trebuchet MS" w:eastAsia="Trebuchet MS" w:hAnsi="Trebuchet MS" w:cs="Trebuchet MS"/>
          <w:szCs w:val="24"/>
        </w:rPr>
      </w:pPr>
      <w:r>
        <w:rPr>
          <w:rFonts w:ascii="Trebuchet MS" w:eastAsia="Trebuchet MS" w:hAnsi="Trebuchet MS" w:cs="Trebuchet MS"/>
          <w:sz w:val="24"/>
          <w:szCs w:val="24"/>
        </w:rPr>
        <w:t xml:space="preserve">5. </w:t>
      </w:r>
      <w:r w:rsidRPr="004F2FAE">
        <w:rPr>
          <w:rFonts w:ascii="Trebuchet MS" w:eastAsia="Trebuchet MS" w:hAnsi="Trebuchet MS" w:cs="Trebuchet MS"/>
          <w:b/>
          <w:sz w:val="24"/>
          <w:szCs w:val="24"/>
        </w:rPr>
        <w:t>Verso dove</w:t>
      </w:r>
      <w:r w:rsidR="004F2FAE">
        <w:rPr>
          <w:rFonts w:ascii="Trebuchet MS" w:eastAsia="Trebuchet MS" w:hAnsi="Trebuchet MS" w:cs="Trebuchet MS"/>
          <w:b/>
          <w:sz w:val="24"/>
          <w:szCs w:val="24"/>
        </w:rPr>
        <w:t>*</w:t>
      </w:r>
      <w:r w:rsidRPr="004F2FAE">
        <w:rPr>
          <w:rFonts w:ascii="Trebuchet MS" w:eastAsia="Trebuchet MS" w:hAnsi="Trebuchet MS" w:cs="Trebuchet MS"/>
          <w:b/>
          <w:sz w:val="24"/>
          <w:szCs w:val="24"/>
        </w:rPr>
        <w:t xml:space="preserve"> </w:t>
      </w:r>
      <w:r w:rsidRPr="006144F4">
        <w:rPr>
          <w:rFonts w:ascii="Trebuchet MS" w:eastAsia="Trebuchet MS" w:hAnsi="Trebuchet MS" w:cs="Trebuchet MS"/>
          <w:szCs w:val="24"/>
        </w:rPr>
        <w:t>sax baritono e pianoforte (2004)</w:t>
      </w:r>
    </w:p>
    <w:p w:rsidR="002B57E6" w:rsidRPr="004F2FAE" w:rsidRDefault="003D5BE8">
      <w:pPr>
        <w:pStyle w:val="Normale1"/>
        <w:contextualSpacing w:val="0"/>
        <w:jc w:val="both"/>
        <w:rPr>
          <w:rFonts w:ascii="Trebuchet MS" w:eastAsia="Trebuchet MS" w:hAnsi="Trebuchet MS" w:cs="Trebuchet MS"/>
          <w:szCs w:val="24"/>
        </w:rPr>
      </w:pPr>
      <w:r>
        <w:rPr>
          <w:rFonts w:ascii="Trebuchet MS" w:eastAsia="Trebuchet MS" w:hAnsi="Trebuchet MS" w:cs="Trebuchet MS"/>
          <w:sz w:val="24"/>
          <w:szCs w:val="24"/>
        </w:rPr>
        <w:t xml:space="preserve">6. </w:t>
      </w:r>
      <w:r w:rsidRPr="004F2FAE">
        <w:rPr>
          <w:rFonts w:ascii="Trebuchet MS" w:eastAsia="Trebuchet MS" w:hAnsi="Trebuchet MS" w:cs="Trebuchet MS"/>
          <w:b/>
          <w:sz w:val="24"/>
          <w:szCs w:val="24"/>
        </w:rPr>
        <w:t>Ciò che non è</w:t>
      </w:r>
      <w:r>
        <w:rPr>
          <w:rFonts w:ascii="Trebuchet MS" w:eastAsia="Trebuchet MS" w:hAnsi="Trebuchet MS" w:cs="Trebuchet MS"/>
          <w:sz w:val="24"/>
          <w:szCs w:val="24"/>
        </w:rPr>
        <w:t xml:space="preserve"> </w:t>
      </w:r>
      <w:r w:rsidRPr="004F2FAE">
        <w:rPr>
          <w:rFonts w:ascii="Trebuchet MS" w:eastAsia="Trebuchet MS" w:hAnsi="Trebuchet MS" w:cs="Trebuchet MS"/>
          <w:szCs w:val="24"/>
        </w:rPr>
        <w:t>sax baritono e pianoforte (2017)</w:t>
      </w:r>
    </w:p>
    <w:p w:rsidR="002B57E6" w:rsidRDefault="003D5BE8">
      <w:pPr>
        <w:pStyle w:val="Normale1"/>
        <w:contextualSpacing w:val="0"/>
        <w:jc w:val="both"/>
        <w:rPr>
          <w:rFonts w:ascii="Trebuchet MS" w:eastAsia="Trebuchet MS" w:hAnsi="Trebuchet MS" w:cs="Trebuchet MS"/>
          <w:sz w:val="24"/>
          <w:szCs w:val="24"/>
        </w:rPr>
      </w:pPr>
      <w:r>
        <w:rPr>
          <w:rFonts w:ascii="Trebuchet MS" w:eastAsia="Trebuchet MS" w:hAnsi="Trebuchet MS" w:cs="Trebuchet MS"/>
          <w:sz w:val="24"/>
          <w:szCs w:val="24"/>
        </w:rPr>
        <w:t xml:space="preserve">7. </w:t>
      </w:r>
      <w:r w:rsidRPr="004F2FAE">
        <w:rPr>
          <w:rFonts w:ascii="Trebuchet MS" w:eastAsia="Trebuchet MS" w:hAnsi="Trebuchet MS" w:cs="Trebuchet MS"/>
          <w:b/>
          <w:sz w:val="24"/>
          <w:szCs w:val="24"/>
        </w:rPr>
        <w:t>Impatto</w:t>
      </w:r>
      <w:r w:rsidR="004F2FAE">
        <w:rPr>
          <w:rFonts w:ascii="Trebuchet MS" w:eastAsia="Trebuchet MS" w:hAnsi="Trebuchet MS" w:cs="Trebuchet MS"/>
          <w:b/>
          <w:sz w:val="24"/>
          <w:szCs w:val="24"/>
        </w:rPr>
        <w:t>**</w:t>
      </w:r>
      <w:r>
        <w:rPr>
          <w:rFonts w:ascii="Trebuchet MS" w:eastAsia="Trebuchet MS" w:hAnsi="Trebuchet MS" w:cs="Trebuchet MS"/>
          <w:sz w:val="24"/>
          <w:szCs w:val="24"/>
        </w:rPr>
        <w:t xml:space="preserve"> </w:t>
      </w:r>
      <w:r w:rsidRPr="004F2FAE">
        <w:rPr>
          <w:rFonts w:ascii="Trebuchet MS" w:eastAsia="Trebuchet MS" w:hAnsi="Trebuchet MS" w:cs="Trebuchet MS"/>
          <w:szCs w:val="24"/>
        </w:rPr>
        <w:t>sax soprano e pianoforte (1995)</w:t>
      </w:r>
    </w:p>
    <w:p w:rsidR="002B57E6" w:rsidRDefault="003D5BE8">
      <w:pPr>
        <w:pStyle w:val="Normale1"/>
        <w:contextualSpacing w:val="0"/>
        <w:jc w:val="both"/>
        <w:rPr>
          <w:rFonts w:ascii="Trebuchet MS" w:eastAsia="Trebuchet MS" w:hAnsi="Trebuchet MS" w:cs="Trebuchet MS"/>
          <w:sz w:val="24"/>
          <w:szCs w:val="24"/>
        </w:rPr>
      </w:pPr>
      <w:r>
        <w:rPr>
          <w:rFonts w:ascii="Trebuchet MS" w:eastAsia="Trebuchet MS" w:hAnsi="Trebuchet MS" w:cs="Trebuchet MS"/>
          <w:sz w:val="24"/>
          <w:szCs w:val="24"/>
        </w:rPr>
        <w:t xml:space="preserve">8. </w:t>
      </w:r>
      <w:r w:rsidRPr="004F2FAE">
        <w:rPr>
          <w:rFonts w:ascii="Trebuchet MS" w:eastAsia="Trebuchet MS" w:hAnsi="Trebuchet MS" w:cs="Trebuchet MS"/>
          <w:b/>
          <w:sz w:val="24"/>
          <w:szCs w:val="24"/>
        </w:rPr>
        <w:t>Canto agreste</w:t>
      </w:r>
      <w:r w:rsidR="004F2FAE">
        <w:rPr>
          <w:rFonts w:ascii="Trebuchet MS" w:eastAsia="Trebuchet MS" w:hAnsi="Trebuchet MS" w:cs="Trebuchet MS"/>
          <w:b/>
          <w:sz w:val="24"/>
          <w:szCs w:val="24"/>
        </w:rPr>
        <w:t>*</w:t>
      </w:r>
      <w:r>
        <w:rPr>
          <w:rFonts w:ascii="Trebuchet MS" w:eastAsia="Trebuchet MS" w:hAnsi="Trebuchet MS" w:cs="Trebuchet MS"/>
          <w:sz w:val="24"/>
          <w:szCs w:val="24"/>
        </w:rPr>
        <w:t xml:space="preserve"> </w:t>
      </w:r>
      <w:r w:rsidRPr="004F2FAE">
        <w:rPr>
          <w:rFonts w:ascii="Trebuchet MS" w:eastAsia="Trebuchet MS" w:hAnsi="Trebuchet MS" w:cs="Trebuchet MS"/>
          <w:szCs w:val="24"/>
        </w:rPr>
        <w:t>sax soprano e pianoforte (2004)</w:t>
      </w:r>
    </w:p>
    <w:p w:rsidR="002B57E6" w:rsidRPr="004F2FAE" w:rsidRDefault="003D5BE8">
      <w:pPr>
        <w:pStyle w:val="Normale1"/>
        <w:contextualSpacing w:val="0"/>
        <w:jc w:val="both"/>
        <w:rPr>
          <w:rFonts w:ascii="Trebuchet MS" w:eastAsia="Trebuchet MS" w:hAnsi="Trebuchet MS" w:cs="Trebuchet MS"/>
          <w:szCs w:val="24"/>
        </w:rPr>
      </w:pPr>
      <w:r>
        <w:rPr>
          <w:rFonts w:ascii="Trebuchet MS" w:eastAsia="Trebuchet MS" w:hAnsi="Trebuchet MS" w:cs="Trebuchet MS"/>
          <w:sz w:val="24"/>
          <w:szCs w:val="24"/>
        </w:rPr>
        <w:t xml:space="preserve">9. </w:t>
      </w:r>
      <w:r w:rsidRPr="004F2FAE">
        <w:rPr>
          <w:rFonts w:ascii="Trebuchet MS" w:eastAsia="Trebuchet MS" w:hAnsi="Trebuchet MS" w:cs="Trebuchet MS"/>
          <w:b/>
          <w:sz w:val="24"/>
          <w:szCs w:val="24"/>
        </w:rPr>
        <w:t>Al di là del sentiero</w:t>
      </w:r>
      <w:r>
        <w:rPr>
          <w:rFonts w:ascii="Trebuchet MS" w:eastAsia="Trebuchet MS" w:hAnsi="Trebuchet MS" w:cs="Trebuchet MS"/>
          <w:sz w:val="24"/>
          <w:szCs w:val="24"/>
        </w:rPr>
        <w:t xml:space="preserve"> </w:t>
      </w:r>
      <w:r w:rsidRPr="004F2FAE">
        <w:rPr>
          <w:rFonts w:ascii="Trebuchet MS" w:eastAsia="Trebuchet MS" w:hAnsi="Trebuchet MS" w:cs="Trebuchet MS"/>
          <w:szCs w:val="24"/>
        </w:rPr>
        <w:t>sax baritono e pianoforte (2017)</w:t>
      </w:r>
    </w:p>
    <w:p w:rsidR="002B57E6" w:rsidRDefault="003D5BE8">
      <w:pPr>
        <w:pStyle w:val="Normale1"/>
        <w:contextualSpacing w:val="0"/>
        <w:jc w:val="both"/>
        <w:rPr>
          <w:rFonts w:ascii="Trebuchet MS" w:eastAsia="Trebuchet MS" w:hAnsi="Trebuchet MS" w:cs="Trebuchet MS"/>
          <w:sz w:val="24"/>
          <w:szCs w:val="24"/>
        </w:rPr>
      </w:pPr>
      <w:r>
        <w:rPr>
          <w:rFonts w:ascii="Trebuchet MS" w:eastAsia="Trebuchet MS" w:hAnsi="Trebuchet MS" w:cs="Trebuchet MS"/>
          <w:sz w:val="24"/>
          <w:szCs w:val="24"/>
        </w:rPr>
        <w:t>10.</w:t>
      </w:r>
      <w:r w:rsidR="004F2FAE">
        <w:rPr>
          <w:rFonts w:ascii="Trebuchet MS" w:eastAsia="Trebuchet MS" w:hAnsi="Trebuchet MS" w:cs="Trebuchet MS"/>
          <w:sz w:val="24"/>
          <w:szCs w:val="24"/>
        </w:rPr>
        <w:t xml:space="preserve"> </w:t>
      </w:r>
      <w:r w:rsidRPr="004F2FAE">
        <w:rPr>
          <w:rFonts w:ascii="Trebuchet MS" w:eastAsia="Trebuchet MS" w:hAnsi="Trebuchet MS" w:cs="Trebuchet MS"/>
          <w:b/>
          <w:sz w:val="24"/>
          <w:szCs w:val="24"/>
        </w:rPr>
        <w:t>La tavolata</w:t>
      </w:r>
      <w:r w:rsidR="004F2FAE">
        <w:rPr>
          <w:rFonts w:ascii="Trebuchet MS" w:eastAsia="Trebuchet MS" w:hAnsi="Trebuchet MS" w:cs="Trebuchet MS"/>
          <w:b/>
          <w:sz w:val="24"/>
          <w:szCs w:val="24"/>
        </w:rPr>
        <w:t>*</w:t>
      </w:r>
      <w:r>
        <w:rPr>
          <w:rFonts w:ascii="Trebuchet MS" w:eastAsia="Trebuchet MS" w:hAnsi="Trebuchet MS" w:cs="Trebuchet MS"/>
          <w:sz w:val="24"/>
          <w:szCs w:val="24"/>
        </w:rPr>
        <w:t xml:space="preserve"> </w:t>
      </w:r>
      <w:r w:rsidRPr="004F2FAE">
        <w:rPr>
          <w:rFonts w:ascii="Trebuchet MS" w:eastAsia="Trebuchet MS" w:hAnsi="Trebuchet MS" w:cs="Trebuchet MS"/>
          <w:szCs w:val="24"/>
        </w:rPr>
        <w:t>sax soprano e pianoforte (2004)</w:t>
      </w:r>
    </w:p>
    <w:p w:rsidR="002B57E6" w:rsidRPr="004F2FAE" w:rsidRDefault="003D5BE8">
      <w:pPr>
        <w:pStyle w:val="Normale1"/>
        <w:contextualSpacing w:val="0"/>
        <w:jc w:val="both"/>
        <w:rPr>
          <w:rFonts w:ascii="Trebuchet MS" w:eastAsia="Trebuchet MS" w:hAnsi="Trebuchet MS" w:cs="Trebuchet MS"/>
          <w:szCs w:val="24"/>
        </w:rPr>
      </w:pPr>
      <w:r>
        <w:rPr>
          <w:rFonts w:ascii="Trebuchet MS" w:eastAsia="Trebuchet MS" w:hAnsi="Trebuchet MS" w:cs="Trebuchet MS"/>
          <w:sz w:val="24"/>
          <w:szCs w:val="24"/>
        </w:rPr>
        <w:t xml:space="preserve">11. </w:t>
      </w:r>
      <w:proofErr w:type="spellStart"/>
      <w:r w:rsidRPr="004F2FAE">
        <w:rPr>
          <w:rFonts w:ascii="Trebuchet MS" w:eastAsia="Trebuchet MS" w:hAnsi="Trebuchet MS" w:cs="Trebuchet MS"/>
          <w:b/>
          <w:sz w:val="24"/>
          <w:szCs w:val="24"/>
        </w:rPr>
        <w:t>It’s</w:t>
      </w:r>
      <w:proofErr w:type="spellEnd"/>
      <w:r w:rsidRPr="004F2FAE">
        <w:rPr>
          <w:rFonts w:ascii="Trebuchet MS" w:eastAsia="Trebuchet MS" w:hAnsi="Trebuchet MS" w:cs="Trebuchet MS"/>
          <w:b/>
          <w:sz w:val="24"/>
          <w:szCs w:val="24"/>
        </w:rPr>
        <w:t xml:space="preserve"> time</w:t>
      </w:r>
      <w:r>
        <w:rPr>
          <w:rFonts w:ascii="Trebuchet MS" w:eastAsia="Trebuchet MS" w:hAnsi="Trebuchet MS" w:cs="Trebuchet MS"/>
          <w:sz w:val="24"/>
          <w:szCs w:val="24"/>
        </w:rPr>
        <w:t xml:space="preserve"> </w:t>
      </w:r>
      <w:r w:rsidRPr="004F2FAE">
        <w:rPr>
          <w:rFonts w:ascii="Trebuchet MS" w:eastAsia="Trebuchet MS" w:hAnsi="Trebuchet MS" w:cs="Trebuchet MS"/>
          <w:szCs w:val="24"/>
        </w:rPr>
        <w:t>sax baritono e pianoforte (2018)</w:t>
      </w:r>
    </w:p>
    <w:p w:rsidR="002B57E6" w:rsidRDefault="002B57E6">
      <w:pPr>
        <w:pStyle w:val="Normale1"/>
        <w:contextualSpacing w:val="0"/>
        <w:jc w:val="both"/>
        <w:rPr>
          <w:rFonts w:ascii="Trebuchet MS" w:eastAsia="Trebuchet MS" w:hAnsi="Trebuchet MS" w:cs="Trebuchet MS"/>
          <w:sz w:val="24"/>
          <w:szCs w:val="24"/>
        </w:rPr>
      </w:pPr>
    </w:p>
    <w:p w:rsidR="002B57E6" w:rsidRDefault="002B57E6">
      <w:pPr>
        <w:pStyle w:val="Normale1"/>
        <w:spacing w:line="240" w:lineRule="auto"/>
        <w:contextualSpacing w:val="0"/>
        <w:jc w:val="both"/>
        <w:rPr>
          <w:rFonts w:ascii="Trebuchet MS" w:eastAsia="Trebuchet MS" w:hAnsi="Trebuchet MS" w:cs="Trebuchet MS"/>
          <w:sz w:val="24"/>
          <w:szCs w:val="24"/>
        </w:rPr>
      </w:pPr>
    </w:p>
    <w:p w:rsidR="002B57E6" w:rsidRPr="00E64C50" w:rsidRDefault="003D5BE8">
      <w:pPr>
        <w:pStyle w:val="Normale1"/>
        <w:spacing w:line="240" w:lineRule="auto"/>
        <w:contextualSpacing w:val="0"/>
        <w:jc w:val="both"/>
        <w:rPr>
          <w:rFonts w:ascii="Trebuchet MS" w:eastAsia="Trebuchet MS" w:hAnsi="Trebuchet MS" w:cs="Trebuchet MS"/>
          <w:sz w:val="24"/>
          <w:szCs w:val="24"/>
          <w:lang w:val="en-US"/>
        </w:rPr>
      </w:pPr>
      <w:r w:rsidRPr="00E64C50">
        <w:rPr>
          <w:rFonts w:ascii="Trebuchet MS" w:eastAsia="Trebuchet MS" w:hAnsi="Trebuchet MS" w:cs="Trebuchet MS"/>
          <w:sz w:val="24"/>
          <w:szCs w:val="24"/>
          <w:lang w:val="en-US"/>
        </w:rPr>
        <w:t xml:space="preserve">All music composed by Antonio </w:t>
      </w:r>
      <w:proofErr w:type="spellStart"/>
      <w:r w:rsidRPr="00E64C50">
        <w:rPr>
          <w:rFonts w:ascii="Trebuchet MS" w:eastAsia="Trebuchet MS" w:hAnsi="Trebuchet MS" w:cs="Trebuchet MS"/>
          <w:sz w:val="24"/>
          <w:szCs w:val="24"/>
          <w:lang w:val="en-US"/>
        </w:rPr>
        <w:t>Cocomazzi</w:t>
      </w:r>
      <w:proofErr w:type="spellEnd"/>
    </w:p>
    <w:p w:rsidR="002B57E6" w:rsidRPr="00E64C50" w:rsidRDefault="00FA492C">
      <w:pPr>
        <w:pStyle w:val="Normale1"/>
        <w:spacing w:line="240" w:lineRule="auto"/>
        <w:contextualSpacing w:val="0"/>
        <w:jc w:val="both"/>
        <w:rPr>
          <w:rFonts w:ascii="Trebuchet MS" w:eastAsia="Trebuchet MS" w:hAnsi="Trebuchet MS" w:cs="Trebuchet MS"/>
          <w:color w:val="45818E"/>
          <w:sz w:val="24"/>
          <w:szCs w:val="24"/>
          <w:lang w:val="en-US"/>
        </w:rPr>
      </w:pPr>
      <w:r>
        <w:fldChar w:fldCharType="begin"/>
      </w:r>
      <w:r w:rsidR="003D5BE8" w:rsidRPr="00E64C50">
        <w:rPr>
          <w:lang w:val="en-US"/>
        </w:rPr>
        <w:instrText xml:space="preserve"> HYPERLINK "http://www.antoniococomazzi.it" </w:instrText>
      </w:r>
      <w:r>
        <w:fldChar w:fldCharType="separate"/>
      </w:r>
      <w:r w:rsidR="003D5BE8" w:rsidRPr="00E64C50">
        <w:rPr>
          <w:rFonts w:ascii="Trebuchet MS" w:eastAsia="Trebuchet MS" w:hAnsi="Trebuchet MS" w:cs="Trebuchet MS"/>
          <w:color w:val="45818E"/>
          <w:sz w:val="24"/>
          <w:szCs w:val="24"/>
          <w:lang w:val="en-US"/>
        </w:rPr>
        <w:t>www.antoniococomazzi.it</w:t>
      </w:r>
    </w:p>
    <w:p w:rsidR="002B57E6" w:rsidRPr="00E64C50" w:rsidRDefault="00FA492C">
      <w:pPr>
        <w:pStyle w:val="Normale1"/>
        <w:spacing w:line="240" w:lineRule="auto"/>
        <w:contextualSpacing w:val="0"/>
        <w:jc w:val="both"/>
        <w:rPr>
          <w:rFonts w:ascii="Trebuchet MS" w:eastAsia="Trebuchet MS" w:hAnsi="Trebuchet MS" w:cs="Trebuchet MS"/>
          <w:sz w:val="24"/>
          <w:szCs w:val="24"/>
          <w:lang w:val="en-US"/>
        </w:rPr>
      </w:pPr>
      <w:r>
        <w:fldChar w:fldCharType="end"/>
      </w:r>
      <w:r w:rsidR="003D5BE8" w:rsidRPr="00E64C50">
        <w:rPr>
          <w:rFonts w:ascii="Trebuchet MS" w:eastAsia="Trebuchet MS" w:hAnsi="Trebuchet MS" w:cs="Trebuchet MS"/>
          <w:sz w:val="24"/>
          <w:szCs w:val="24"/>
          <w:lang w:val="en-US"/>
        </w:rPr>
        <w:t>www.mariomarzi.net</w:t>
      </w:r>
    </w:p>
    <w:p w:rsidR="002B57E6" w:rsidRPr="00E64C50" w:rsidRDefault="002B57E6">
      <w:pPr>
        <w:pStyle w:val="Normale1"/>
        <w:spacing w:line="240" w:lineRule="auto"/>
        <w:contextualSpacing w:val="0"/>
        <w:jc w:val="both"/>
        <w:rPr>
          <w:rFonts w:ascii="Trebuchet MS" w:eastAsia="Trebuchet MS" w:hAnsi="Trebuchet MS" w:cs="Trebuchet MS"/>
          <w:sz w:val="20"/>
          <w:szCs w:val="20"/>
          <w:lang w:val="en-US"/>
        </w:rPr>
      </w:pPr>
    </w:p>
    <w:p w:rsidR="002B57E6" w:rsidRDefault="003D5BE8">
      <w:pPr>
        <w:pStyle w:val="Normale1"/>
        <w:spacing w:line="240" w:lineRule="auto"/>
        <w:contextualSpacing w:val="0"/>
        <w:jc w:val="both"/>
        <w:rPr>
          <w:rFonts w:ascii="Trebuchet MS" w:eastAsia="Trebuchet MS" w:hAnsi="Trebuchet MS" w:cs="Trebuchet MS"/>
          <w:sz w:val="20"/>
          <w:szCs w:val="20"/>
        </w:rPr>
      </w:pPr>
      <w:r>
        <w:rPr>
          <w:rFonts w:ascii="Trebuchet MS" w:eastAsia="Trebuchet MS" w:hAnsi="Trebuchet MS" w:cs="Trebuchet MS"/>
          <w:sz w:val="20"/>
          <w:szCs w:val="20"/>
        </w:rPr>
        <w:t>Registrato presso gli studi MAP – Milano</w:t>
      </w:r>
    </w:p>
    <w:p w:rsidR="002B57E6" w:rsidRDefault="003D5BE8">
      <w:pPr>
        <w:pStyle w:val="Normale1"/>
        <w:spacing w:line="240" w:lineRule="auto"/>
        <w:contextualSpacing w:val="0"/>
        <w:jc w:val="both"/>
        <w:rPr>
          <w:rFonts w:ascii="Trebuchet MS" w:eastAsia="Trebuchet MS" w:hAnsi="Trebuchet MS" w:cs="Trebuchet MS"/>
          <w:sz w:val="20"/>
          <w:szCs w:val="20"/>
        </w:rPr>
      </w:pPr>
      <w:r>
        <w:rPr>
          <w:rFonts w:ascii="Trebuchet MS" w:eastAsia="Trebuchet MS" w:hAnsi="Trebuchet MS" w:cs="Trebuchet MS"/>
          <w:sz w:val="20"/>
          <w:szCs w:val="20"/>
        </w:rPr>
        <w:t>il 26 e 27 marzo 2018</w:t>
      </w:r>
    </w:p>
    <w:p w:rsidR="002B57E6" w:rsidRDefault="003D5BE8">
      <w:pPr>
        <w:pStyle w:val="Normale1"/>
        <w:spacing w:line="240" w:lineRule="auto"/>
        <w:contextualSpacing w:val="0"/>
        <w:jc w:val="both"/>
        <w:rPr>
          <w:rFonts w:ascii="Trebuchet MS" w:eastAsia="Trebuchet MS" w:hAnsi="Trebuchet MS" w:cs="Trebuchet MS"/>
          <w:sz w:val="20"/>
          <w:szCs w:val="20"/>
        </w:rPr>
      </w:pPr>
      <w:r>
        <w:rPr>
          <w:rFonts w:ascii="Trebuchet MS" w:eastAsia="Trebuchet MS" w:hAnsi="Trebuchet MS" w:cs="Trebuchet MS"/>
          <w:sz w:val="20"/>
          <w:szCs w:val="20"/>
        </w:rPr>
        <w:t xml:space="preserve">Tecnico del suono: Enrico </w:t>
      </w:r>
      <w:proofErr w:type="spellStart"/>
      <w:r>
        <w:rPr>
          <w:rFonts w:ascii="Trebuchet MS" w:eastAsia="Trebuchet MS" w:hAnsi="Trebuchet MS" w:cs="Trebuchet MS"/>
          <w:sz w:val="20"/>
          <w:szCs w:val="20"/>
        </w:rPr>
        <w:t>Bezzini</w:t>
      </w:r>
      <w:proofErr w:type="spellEnd"/>
    </w:p>
    <w:p w:rsidR="002B57E6" w:rsidRDefault="003D5BE8">
      <w:pPr>
        <w:pStyle w:val="Normale1"/>
        <w:spacing w:line="240" w:lineRule="auto"/>
        <w:contextualSpacing w:val="0"/>
        <w:jc w:val="both"/>
        <w:rPr>
          <w:rFonts w:ascii="Trebuchet MS" w:eastAsia="Trebuchet MS" w:hAnsi="Trebuchet MS" w:cs="Trebuchet MS"/>
          <w:sz w:val="20"/>
          <w:szCs w:val="20"/>
        </w:rPr>
      </w:pPr>
      <w:r>
        <w:rPr>
          <w:rFonts w:ascii="Trebuchet MS" w:eastAsia="Trebuchet MS" w:hAnsi="Trebuchet MS" w:cs="Trebuchet MS"/>
          <w:sz w:val="20"/>
          <w:szCs w:val="20"/>
        </w:rPr>
        <w:t xml:space="preserve">Antonio </w:t>
      </w:r>
      <w:proofErr w:type="spellStart"/>
      <w:r>
        <w:rPr>
          <w:rFonts w:ascii="Trebuchet MS" w:eastAsia="Trebuchet MS" w:hAnsi="Trebuchet MS" w:cs="Trebuchet MS"/>
          <w:sz w:val="20"/>
          <w:szCs w:val="20"/>
        </w:rPr>
        <w:t>Cocomazzi</w:t>
      </w:r>
      <w:proofErr w:type="spellEnd"/>
      <w:r>
        <w:rPr>
          <w:rFonts w:ascii="Trebuchet MS" w:eastAsia="Trebuchet MS" w:hAnsi="Trebuchet MS" w:cs="Trebuchet MS"/>
          <w:sz w:val="20"/>
          <w:szCs w:val="20"/>
        </w:rPr>
        <w:t>, pianoforte</w:t>
      </w:r>
    </w:p>
    <w:p w:rsidR="002B57E6" w:rsidRDefault="003D5BE8">
      <w:pPr>
        <w:pStyle w:val="Normale1"/>
        <w:spacing w:line="240" w:lineRule="auto"/>
        <w:contextualSpacing w:val="0"/>
        <w:jc w:val="both"/>
        <w:rPr>
          <w:rFonts w:ascii="Trebuchet MS" w:eastAsia="Trebuchet MS" w:hAnsi="Trebuchet MS" w:cs="Trebuchet MS"/>
          <w:sz w:val="20"/>
          <w:szCs w:val="20"/>
        </w:rPr>
      </w:pPr>
      <w:r>
        <w:rPr>
          <w:rFonts w:ascii="Trebuchet MS" w:eastAsia="Trebuchet MS" w:hAnsi="Trebuchet MS" w:cs="Trebuchet MS"/>
          <w:sz w:val="20"/>
          <w:szCs w:val="20"/>
        </w:rPr>
        <w:t>Mario Marzi, sax soprano &amp; sax baritono</w:t>
      </w:r>
    </w:p>
    <w:p w:rsidR="002B57E6" w:rsidRDefault="003D5BE8">
      <w:pPr>
        <w:pStyle w:val="Normale1"/>
        <w:spacing w:line="240" w:lineRule="auto"/>
        <w:contextualSpacing w:val="0"/>
        <w:jc w:val="both"/>
        <w:rPr>
          <w:rFonts w:ascii="Trebuchet MS" w:eastAsia="Trebuchet MS" w:hAnsi="Trebuchet MS" w:cs="Trebuchet MS"/>
          <w:sz w:val="20"/>
          <w:szCs w:val="20"/>
        </w:rPr>
      </w:pPr>
      <w:r>
        <w:rPr>
          <w:rFonts w:ascii="Trebuchet MS" w:eastAsia="Trebuchet MS" w:hAnsi="Trebuchet MS" w:cs="Trebuchet MS"/>
          <w:sz w:val="20"/>
          <w:szCs w:val="20"/>
        </w:rPr>
        <w:t xml:space="preserve">Tutte le composizioni sono di Antonio </w:t>
      </w:r>
      <w:proofErr w:type="spellStart"/>
      <w:r>
        <w:rPr>
          <w:rFonts w:ascii="Trebuchet MS" w:eastAsia="Trebuchet MS" w:hAnsi="Trebuchet MS" w:cs="Trebuchet MS"/>
          <w:sz w:val="20"/>
          <w:szCs w:val="20"/>
        </w:rPr>
        <w:t>Cocomazzi</w:t>
      </w:r>
      <w:proofErr w:type="spellEnd"/>
    </w:p>
    <w:p w:rsidR="002B57E6" w:rsidRDefault="003D5BE8">
      <w:pPr>
        <w:pStyle w:val="Normale1"/>
        <w:spacing w:line="240" w:lineRule="auto"/>
        <w:contextualSpacing w:val="0"/>
        <w:jc w:val="both"/>
        <w:rPr>
          <w:rFonts w:ascii="Trebuchet MS" w:eastAsia="Trebuchet MS" w:hAnsi="Trebuchet MS" w:cs="Trebuchet MS"/>
          <w:sz w:val="20"/>
          <w:szCs w:val="20"/>
        </w:rPr>
      </w:pPr>
      <w:r>
        <w:rPr>
          <w:rFonts w:ascii="Trebuchet MS" w:eastAsia="Trebuchet MS" w:hAnsi="Trebuchet MS" w:cs="Trebuchet MS"/>
          <w:sz w:val="20"/>
          <w:szCs w:val="20"/>
        </w:rPr>
        <w:t xml:space="preserve">Respiro e </w:t>
      </w:r>
      <w:proofErr w:type="spellStart"/>
      <w:r>
        <w:rPr>
          <w:rFonts w:ascii="Trebuchet MS" w:eastAsia="Trebuchet MS" w:hAnsi="Trebuchet MS" w:cs="Trebuchet MS"/>
          <w:sz w:val="20"/>
          <w:szCs w:val="20"/>
        </w:rPr>
        <w:t>It’s</w:t>
      </w:r>
      <w:proofErr w:type="spellEnd"/>
      <w:r>
        <w:rPr>
          <w:rFonts w:ascii="Trebuchet MS" w:eastAsia="Trebuchet MS" w:hAnsi="Trebuchet MS" w:cs="Trebuchet MS"/>
          <w:sz w:val="20"/>
          <w:szCs w:val="20"/>
        </w:rPr>
        <w:t xml:space="preserve"> time sono dedicate rispettivamente a Simona e Jacopo </w:t>
      </w:r>
      <w:proofErr w:type="spellStart"/>
      <w:r>
        <w:rPr>
          <w:rFonts w:ascii="Trebuchet MS" w:eastAsia="Trebuchet MS" w:hAnsi="Trebuchet MS" w:cs="Trebuchet MS"/>
          <w:sz w:val="20"/>
          <w:szCs w:val="20"/>
        </w:rPr>
        <w:t>Cocomazzi</w:t>
      </w:r>
      <w:proofErr w:type="spellEnd"/>
    </w:p>
    <w:p w:rsidR="002B57E6" w:rsidRPr="00E64C50" w:rsidRDefault="003D5BE8">
      <w:pPr>
        <w:pStyle w:val="Normale1"/>
        <w:spacing w:line="240" w:lineRule="auto"/>
        <w:contextualSpacing w:val="0"/>
        <w:jc w:val="both"/>
        <w:rPr>
          <w:rFonts w:ascii="Trebuchet MS" w:eastAsia="Trebuchet MS" w:hAnsi="Trebuchet MS" w:cs="Trebuchet MS"/>
          <w:sz w:val="20"/>
          <w:szCs w:val="20"/>
          <w:lang w:val="en-US"/>
        </w:rPr>
      </w:pPr>
      <w:r w:rsidRPr="00E64C50">
        <w:rPr>
          <w:rFonts w:ascii="Trebuchet MS" w:eastAsia="Trebuchet MS" w:hAnsi="Trebuchet MS" w:cs="Trebuchet MS"/>
          <w:sz w:val="20"/>
          <w:szCs w:val="20"/>
          <w:lang w:val="en-US"/>
        </w:rPr>
        <w:t>© Map Editions</w:t>
      </w:r>
    </w:p>
    <w:p w:rsidR="002B57E6" w:rsidRPr="00E64C50" w:rsidRDefault="003D5BE8">
      <w:pPr>
        <w:pStyle w:val="Normale1"/>
        <w:spacing w:line="240" w:lineRule="auto"/>
        <w:contextualSpacing w:val="0"/>
        <w:jc w:val="both"/>
        <w:rPr>
          <w:rFonts w:ascii="Trebuchet MS" w:eastAsia="Trebuchet MS" w:hAnsi="Trebuchet MS" w:cs="Trebuchet MS"/>
          <w:sz w:val="20"/>
          <w:szCs w:val="20"/>
          <w:lang w:val="en-US"/>
        </w:rPr>
      </w:pPr>
      <w:r w:rsidRPr="00E64C50">
        <w:rPr>
          <w:rFonts w:ascii="Trebuchet MS" w:eastAsia="Trebuchet MS" w:hAnsi="Trebuchet MS" w:cs="Trebuchet MS"/>
          <w:sz w:val="20"/>
          <w:szCs w:val="20"/>
          <w:lang w:val="en-US"/>
        </w:rPr>
        <w:t xml:space="preserve">* </w:t>
      </w:r>
      <w:proofErr w:type="spellStart"/>
      <w:r w:rsidRPr="00E64C50">
        <w:rPr>
          <w:rFonts w:ascii="Trebuchet MS" w:eastAsia="Trebuchet MS" w:hAnsi="Trebuchet MS" w:cs="Trebuchet MS"/>
          <w:sz w:val="20"/>
          <w:szCs w:val="20"/>
          <w:lang w:val="en-US"/>
        </w:rPr>
        <w:t>Edizioni</w:t>
      </w:r>
      <w:proofErr w:type="spellEnd"/>
      <w:r w:rsidRPr="00E64C50">
        <w:rPr>
          <w:rFonts w:ascii="Trebuchet MS" w:eastAsia="Trebuchet MS" w:hAnsi="Trebuchet MS" w:cs="Trebuchet MS"/>
          <w:sz w:val="20"/>
          <w:szCs w:val="20"/>
          <w:lang w:val="en-US"/>
        </w:rPr>
        <w:t xml:space="preserve"> RAI Com Spa – MAP Editions - PH Music Works</w:t>
      </w:r>
    </w:p>
    <w:p w:rsidR="002B57E6" w:rsidRDefault="003D5BE8">
      <w:pPr>
        <w:pStyle w:val="Normale1"/>
        <w:spacing w:line="240" w:lineRule="auto"/>
        <w:contextualSpacing w:val="0"/>
        <w:jc w:val="both"/>
        <w:rPr>
          <w:rFonts w:ascii="Trebuchet MS" w:eastAsia="Trebuchet MS" w:hAnsi="Trebuchet MS" w:cs="Trebuchet MS"/>
          <w:sz w:val="20"/>
          <w:szCs w:val="20"/>
          <w:shd w:val="clear" w:color="auto" w:fill="F3F3F3"/>
        </w:rPr>
      </w:pPr>
      <w:r>
        <w:rPr>
          <w:rFonts w:ascii="Trebuchet MS" w:eastAsia="Trebuchet MS" w:hAnsi="Trebuchet MS" w:cs="Trebuchet MS"/>
          <w:sz w:val="20"/>
          <w:szCs w:val="20"/>
        </w:rPr>
        <w:t xml:space="preserve">** Ed. </w:t>
      </w:r>
      <w:proofErr w:type="spellStart"/>
      <w:r>
        <w:rPr>
          <w:rFonts w:ascii="Trebuchet MS" w:eastAsia="Trebuchet MS" w:hAnsi="Trebuchet MS" w:cs="Trebuchet MS"/>
          <w:sz w:val="20"/>
          <w:szCs w:val="20"/>
        </w:rPr>
        <w:t>Musicaimmagine</w:t>
      </w:r>
      <w:proofErr w:type="spellEnd"/>
      <w:r>
        <w:rPr>
          <w:rFonts w:ascii="Trebuchet MS" w:eastAsia="Trebuchet MS" w:hAnsi="Trebuchet MS" w:cs="Trebuchet MS"/>
          <w:sz w:val="20"/>
          <w:szCs w:val="20"/>
        </w:rPr>
        <w:t xml:space="preserve"> – </w:t>
      </w:r>
      <w:proofErr w:type="spellStart"/>
      <w:r>
        <w:rPr>
          <w:rFonts w:ascii="Trebuchet MS" w:eastAsia="Trebuchet MS" w:hAnsi="Trebuchet MS" w:cs="Trebuchet MS"/>
          <w:sz w:val="20"/>
          <w:szCs w:val="20"/>
        </w:rPr>
        <w:t>Coltempo</w:t>
      </w:r>
      <w:proofErr w:type="spellEnd"/>
      <w:r>
        <w:rPr>
          <w:rFonts w:ascii="Trebuchet MS" w:eastAsia="Trebuchet MS" w:hAnsi="Trebuchet MS" w:cs="Trebuchet MS"/>
          <w:sz w:val="20"/>
          <w:szCs w:val="20"/>
          <w:shd w:val="clear" w:color="auto" w:fill="F3F3F3"/>
        </w:rPr>
        <w:t xml:space="preserve">    </w:t>
      </w:r>
    </w:p>
    <w:p w:rsidR="002B57E6" w:rsidRDefault="002B57E6">
      <w:pPr>
        <w:pStyle w:val="Normale1"/>
        <w:spacing w:line="240" w:lineRule="auto"/>
        <w:contextualSpacing w:val="0"/>
        <w:jc w:val="both"/>
        <w:rPr>
          <w:rFonts w:ascii="Times New Roman" w:eastAsia="Times New Roman" w:hAnsi="Times New Roman" w:cs="Times New Roman"/>
          <w:sz w:val="28"/>
          <w:szCs w:val="28"/>
          <w:shd w:val="clear" w:color="auto" w:fill="F3F3F3"/>
        </w:rPr>
      </w:pPr>
    </w:p>
    <w:p w:rsidR="002B57E6" w:rsidRDefault="003D5BE8">
      <w:pPr>
        <w:pStyle w:val="Normale1"/>
        <w:spacing w:line="240" w:lineRule="auto"/>
        <w:contextualSpacing w:val="0"/>
        <w:jc w:val="both"/>
        <w:rPr>
          <w:rFonts w:ascii="Trebuchet MS" w:eastAsia="Trebuchet MS" w:hAnsi="Trebuchet MS" w:cs="Trebuchet MS"/>
          <w:color w:val="45818E"/>
          <w:sz w:val="28"/>
          <w:szCs w:val="28"/>
        </w:rPr>
      </w:pPr>
      <w:r>
        <w:rPr>
          <w:rFonts w:ascii="Times New Roman" w:eastAsia="Times New Roman" w:hAnsi="Times New Roman" w:cs="Times New Roman"/>
          <w:sz w:val="28"/>
          <w:szCs w:val="28"/>
          <w:shd w:val="clear" w:color="auto" w:fill="F3F3F3"/>
        </w:rPr>
        <w:lastRenderedPageBreak/>
        <w:t xml:space="preserve"> </w:t>
      </w:r>
      <w:r>
        <w:rPr>
          <w:rFonts w:ascii="Trebuchet MS" w:eastAsia="Trebuchet MS" w:hAnsi="Trebuchet MS" w:cs="Trebuchet MS"/>
          <w:b/>
          <w:noProof/>
          <w:color w:val="45818E"/>
          <w:sz w:val="28"/>
          <w:szCs w:val="28"/>
        </w:rPr>
        <w:drawing>
          <wp:inline distT="114300" distB="114300" distL="114300" distR="114300">
            <wp:extent cx="5510213" cy="3649147"/>
            <wp:effectExtent l="0" t="0" r="0" b="0"/>
            <wp:docPr id="5" name="image5.jpg"/>
            <wp:cNvGraphicFramePr/>
            <a:graphic xmlns:a="http://schemas.openxmlformats.org/drawingml/2006/main">
              <a:graphicData uri="http://schemas.openxmlformats.org/drawingml/2006/picture">
                <pic:pic xmlns:pic="http://schemas.openxmlformats.org/drawingml/2006/picture">
                  <pic:nvPicPr>
                    <pic:cNvPr id="0" name="image5.jpg"/>
                    <pic:cNvPicPr preferRelativeResize="0"/>
                  </pic:nvPicPr>
                  <pic:blipFill>
                    <a:blip r:embed="rId7"/>
                    <a:srcRect/>
                    <a:stretch>
                      <a:fillRect/>
                    </a:stretch>
                  </pic:blipFill>
                  <pic:spPr>
                    <a:xfrm>
                      <a:off x="0" y="0"/>
                      <a:ext cx="5510213" cy="3649147"/>
                    </a:xfrm>
                    <a:prstGeom prst="rect">
                      <a:avLst/>
                    </a:prstGeom>
                    <a:ln/>
                  </pic:spPr>
                </pic:pic>
              </a:graphicData>
            </a:graphic>
          </wp:inline>
        </w:drawing>
      </w:r>
    </w:p>
    <w:p w:rsidR="002B57E6" w:rsidRDefault="002B57E6">
      <w:pPr>
        <w:pStyle w:val="Normale1"/>
        <w:spacing w:line="240" w:lineRule="auto"/>
        <w:contextualSpacing w:val="0"/>
        <w:jc w:val="both"/>
        <w:rPr>
          <w:rFonts w:ascii="Trebuchet MS" w:eastAsia="Trebuchet MS" w:hAnsi="Trebuchet MS" w:cs="Trebuchet MS"/>
          <w:color w:val="45818E"/>
          <w:sz w:val="28"/>
          <w:szCs w:val="28"/>
        </w:rPr>
      </w:pPr>
    </w:p>
    <w:p w:rsidR="002B57E6" w:rsidRDefault="003D5BE8">
      <w:pPr>
        <w:pStyle w:val="Normale1"/>
        <w:spacing w:line="480" w:lineRule="auto"/>
        <w:contextualSpacing w:val="0"/>
        <w:jc w:val="both"/>
        <w:rPr>
          <w:rFonts w:ascii="Trebuchet MS" w:eastAsia="Trebuchet MS" w:hAnsi="Trebuchet MS" w:cs="Trebuchet MS"/>
          <w:b/>
          <w:color w:val="45818E"/>
          <w:sz w:val="28"/>
          <w:szCs w:val="28"/>
        </w:rPr>
      </w:pPr>
      <w:proofErr w:type="spellStart"/>
      <w:r>
        <w:rPr>
          <w:rFonts w:ascii="Trebuchet MS" w:eastAsia="Trebuchet MS" w:hAnsi="Trebuchet MS" w:cs="Trebuchet MS"/>
          <w:b/>
          <w:color w:val="45818E"/>
          <w:sz w:val="28"/>
          <w:szCs w:val="28"/>
        </w:rPr>
        <w:t>Track</w:t>
      </w:r>
      <w:proofErr w:type="spellEnd"/>
      <w:r>
        <w:rPr>
          <w:rFonts w:ascii="Trebuchet MS" w:eastAsia="Trebuchet MS" w:hAnsi="Trebuchet MS" w:cs="Trebuchet MS"/>
          <w:b/>
          <w:color w:val="45818E"/>
          <w:sz w:val="28"/>
          <w:szCs w:val="28"/>
        </w:rPr>
        <w:t xml:space="preserve"> by </w:t>
      </w:r>
      <w:proofErr w:type="spellStart"/>
      <w:r>
        <w:rPr>
          <w:rFonts w:ascii="Trebuchet MS" w:eastAsia="Trebuchet MS" w:hAnsi="Trebuchet MS" w:cs="Trebuchet MS"/>
          <w:b/>
          <w:color w:val="45818E"/>
          <w:sz w:val="28"/>
          <w:szCs w:val="28"/>
        </w:rPr>
        <w:t>track</w:t>
      </w:r>
      <w:proofErr w:type="spellEnd"/>
    </w:p>
    <w:p w:rsidR="002B57E6" w:rsidRDefault="003D5BE8">
      <w:pPr>
        <w:pStyle w:val="Normale1"/>
        <w:spacing w:line="240" w:lineRule="auto"/>
        <w:contextualSpacing w:val="0"/>
        <w:jc w:val="both"/>
        <w:rPr>
          <w:rFonts w:ascii="Trebuchet MS" w:eastAsia="Trebuchet MS" w:hAnsi="Trebuchet MS" w:cs="Trebuchet MS"/>
          <w:b/>
          <w:sz w:val="24"/>
          <w:szCs w:val="24"/>
        </w:rPr>
      </w:pPr>
      <w:proofErr w:type="spellStart"/>
      <w:r>
        <w:rPr>
          <w:rFonts w:ascii="Trebuchet MS" w:eastAsia="Trebuchet MS" w:hAnsi="Trebuchet MS" w:cs="Trebuchet MS"/>
          <w:b/>
          <w:color w:val="45818E"/>
          <w:sz w:val="24"/>
          <w:szCs w:val="24"/>
        </w:rPr>
        <w:t>Sonatax</w:t>
      </w:r>
      <w:proofErr w:type="spellEnd"/>
    </w:p>
    <w:p w:rsidR="002B57E6" w:rsidRDefault="003D5BE8">
      <w:pPr>
        <w:pStyle w:val="Normale1"/>
        <w:spacing w:line="240" w:lineRule="auto"/>
        <w:contextualSpacing w:val="0"/>
        <w:jc w:val="both"/>
        <w:rPr>
          <w:rFonts w:ascii="Trebuchet MS" w:eastAsia="Trebuchet MS" w:hAnsi="Trebuchet MS" w:cs="Trebuchet MS"/>
        </w:rPr>
      </w:pPr>
      <w:r>
        <w:rPr>
          <w:rFonts w:ascii="Trebuchet MS" w:eastAsia="Trebuchet MS" w:hAnsi="Trebuchet MS" w:cs="Trebuchet MS"/>
        </w:rPr>
        <w:t xml:space="preserve">Il brano più lungo del disco e l’unico scritto per entrambi i sax impiegati in questo </w:t>
      </w:r>
      <w:r w:rsidR="00993397">
        <w:rPr>
          <w:rFonts w:ascii="Trebuchet MS" w:eastAsia="Trebuchet MS" w:hAnsi="Trebuchet MS" w:cs="Trebuchet MS"/>
        </w:rPr>
        <w:t>disco, il soprano e il baritono, è</w:t>
      </w:r>
      <w:r>
        <w:rPr>
          <w:rFonts w:ascii="Trebuchet MS" w:eastAsia="Trebuchet MS" w:hAnsi="Trebuchet MS" w:cs="Trebuchet MS"/>
        </w:rPr>
        <w:t xml:space="preserve"> una composizione scritta giocando sul doppio significato </w:t>
      </w:r>
      <w:r w:rsidR="00993397">
        <w:rPr>
          <w:rFonts w:ascii="Trebuchet MS" w:eastAsia="Trebuchet MS" w:hAnsi="Trebuchet MS" w:cs="Trebuchet MS"/>
        </w:rPr>
        <w:t>del titolo, cioè Sonata per Sax</w:t>
      </w:r>
      <w:r>
        <w:rPr>
          <w:rFonts w:ascii="Trebuchet MS" w:eastAsia="Trebuchet MS" w:hAnsi="Trebuchet MS" w:cs="Trebuchet MS"/>
        </w:rPr>
        <w:t xml:space="preserve"> in un unico tempo</w:t>
      </w:r>
      <w:r w:rsidR="00993397">
        <w:rPr>
          <w:rFonts w:ascii="Trebuchet MS" w:eastAsia="Trebuchet MS" w:hAnsi="Trebuchet MS" w:cs="Trebuchet MS"/>
        </w:rPr>
        <w:t>. È adottato</w:t>
      </w:r>
      <w:r w:rsidR="00276A96">
        <w:rPr>
          <w:rFonts w:ascii="Trebuchet MS" w:eastAsia="Trebuchet MS" w:hAnsi="Trebuchet MS" w:cs="Trebuchet MS"/>
        </w:rPr>
        <w:t xml:space="preserve"> lo</w:t>
      </w:r>
      <w:r>
        <w:rPr>
          <w:rFonts w:ascii="Trebuchet MS" w:eastAsia="Trebuchet MS" w:hAnsi="Trebuchet MS" w:cs="Trebuchet MS"/>
        </w:rPr>
        <w:t xml:space="preserve"> schema</w:t>
      </w:r>
      <w:r w:rsidR="00993397">
        <w:rPr>
          <w:rFonts w:ascii="Trebuchet MS" w:eastAsia="Trebuchet MS" w:hAnsi="Trebuchet MS" w:cs="Trebuchet MS"/>
        </w:rPr>
        <w:t xml:space="preserve"> compositivo della </w:t>
      </w:r>
      <w:r w:rsidR="007C5BC8">
        <w:rPr>
          <w:rFonts w:ascii="Trebuchet MS" w:eastAsia="Trebuchet MS" w:hAnsi="Trebuchet MS" w:cs="Trebuchet MS"/>
        </w:rPr>
        <w:t>forma-sonata suddiviso in tre sezioni,</w:t>
      </w:r>
      <w:r>
        <w:rPr>
          <w:rFonts w:ascii="Trebuchet MS" w:eastAsia="Trebuchet MS" w:hAnsi="Trebuchet MS" w:cs="Trebuchet MS"/>
        </w:rPr>
        <w:t xml:space="preserve"> caratterizzato dalla presenza di d</w:t>
      </w:r>
      <w:r w:rsidR="00625BCD">
        <w:rPr>
          <w:rFonts w:ascii="Trebuchet MS" w:eastAsia="Trebuchet MS" w:hAnsi="Trebuchet MS" w:cs="Trebuchet MS"/>
        </w:rPr>
        <w:t xml:space="preserve">ue temi dall’atmosfera </w:t>
      </w:r>
      <w:r>
        <w:rPr>
          <w:rFonts w:ascii="Trebuchet MS" w:eastAsia="Trebuchet MS" w:hAnsi="Trebuchet MS" w:cs="Trebuchet MS"/>
        </w:rPr>
        <w:t>contrastante, inframmezzati da vari episodi musicali, proposti pr</w:t>
      </w:r>
      <w:r w:rsidR="007C5BC8">
        <w:rPr>
          <w:rFonts w:ascii="Trebuchet MS" w:eastAsia="Trebuchet MS" w:hAnsi="Trebuchet MS" w:cs="Trebuchet MS"/>
        </w:rPr>
        <w:t>ima dal sax baritono. Il tutto sarà</w:t>
      </w:r>
      <w:r>
        <w:rPr>
          <w:rFonts w:ascii="Trebuchet MS" w:eastAsia="Trebuchet MS" w:hAnsi="Trebuchet MS" w:cs="Trebuchet MS"/>
        </w:rPr>
        <w:t xml:space="preserve"> riproposto variato nella terza sezione dal sax soprano che aprirà a nuovi scenari sonori, dopo un’elaborazione di tutto il materiale musicale, presentato nella sezione centrale.</w:t>
      </w:r>
    </w:p>
    <w:p w:rsidR="002B57E6" w:rsidRDefault="002B57E6">
      <w:pPr>
        <w:pStyle w:val="Normale1"/>
        <w:contextualSpacing w:val="0"/>
        <w:jc w:val="both"/>
        <w:rPr>
          <w:rFonts w:ascii="Trebuchet MS" w:eastAsia="Trebuchet MS" w:hAnsi="Trebuchet MS" w:cs="Trebuchet MS"/>
        </w:rPr>
      </w:pPr>
    </w:p>
    <w:p w:rsidR="00E64C50" w:rsidRDefault="003D5BE8">
      <w:pPr>
        <w:pStyle w:val="Normale1"/>
        <w:contextualSpacing w:val="0"/>
        <w:jc w:val="both"/>
        <w:rPr>
          <w:rFonts w:ascii="Trebuchet MS" w:eastAsia="Trebuchet MS" w:hAnsi="Trebuchet MS" w:cs="Trebuchet MS"/>
        </w:rPr>
      </w:pPr>
      <w:proofErr w:type="spellStart"/>
      <w:r>
        <w:rPr>
          <w:rFonts w:ascii="Trebuchet MS" w:eastAsia="Trebuchet MS" w:hAnsi="Trebuchet MS" w:cs="Trebuchet MS"/>
          <w:b/>
          <w:color w:val="45818E"/>
          <w:sz w:val="24"/>
          <w:szCs w:val="24"/>
        </w:rPr>
        <w:t>Restart</w:t>
      </w:r>
      <w:proofErr w:type="spellEnd"/>
    </w:p>
    <w:p w:rsidR="002B57E6" w:rsidRDefault="003D5BE8">
      <w:pPr>
        <w:pStyle w:val="Normale1"/>
        <w:contextualSpacing w:val="0"/>
        <w:jc w:val="both"/>
        <w:rPr>
          <w:rFonts w:ascii="Trebuchet MS" w:eastAsia="Trebuchet MS" w:hAnsi="Trebuchet MS" w:cs="Trebuchet MS"/>
        </w:rPr>
      </w:pPr>
      <w:r>
        <w:rPr>
          <w:rFonts w:ascii="Trebuchet MS" w:eastAsia="Trebuchet MS" w:hAnsi="Trebuchet MS" w:cs="Trebuchet MS"/>
        </w:rPr>
        <w:t>Per sax soprano e pianoforte, non è altro che la riproposizione musicale del pensiero portante dell’intero cd.</w:t>
      </w:r>
    </w:p>
    <w:p w:rsidR="002B57E6" w:rsidRDefault="002B57E6">
      <w:pPr>
        <w:pStyle w:val="Normale1"/>
        <w:contextualSpacing w:val="0"/>
        <w:jc w:val="both"/>
        <w:rPr>
          <w:rFonts w:ascii="Trebuchet MS" w:eastAsia="Trebuchet MS" w:hAnsi="Trebuchet MS" w:cs="Trebuchet MS"/>
          <w:b/>
          <w:color w:val="45818E"/>
          <w:sz w:val="24"/>
          <w:szCs w:val="24"/>
        </w:rPr>
      </w:pPr>
    </w:p>
    <w:p w:rsidR="00E64C50" w:rsidRDefault="003D5BE8">
      <w:pPr>
        <w:pStyle w:val="Normale1"/>
        <w:contextualSpacing w:val="0"/>
        <w:jc w:val="both"/>
        <w:rPr>
          <w:rFonts w:ascii="Trebuchet MS" w:eastAsia="Trebuchet MS" w:hAnsi="Trebuchet MS" w:cs="Trebuchet MS"/>
        </w:rPr>
      </w:pPr>
      <w:r>
        <w:rPr>
          <w:rFonts w:ascii="Trebuchet MS" w:eastAsia="Trebuchet MS" w:hAnsi="Trebuchet MS" w:cs="Trebuchet MS"/>
          <w:b/>
          <w:color w:val="45818E"/>
          <w:sz w:val="24"/>
          <w:szCs w:val="24"/>
        </w:rPr>
        <w:t>Respiro</w:t>
      </w:r>
    </w:p>
    <w:p w:rsidR="002B57E6" w:rsidRDefault="003D5BE8">
      <w:pPr>
        <w:pStyle w:val="Normale1"/>
        <w:contextualSpacing w:val="0"/>
        <w:jc w:val="both"/>
        <w:rPr>
          <w:rFonts w:ascii="Trebuchet MS" w:eastAsia="Trebuchet MS" w:hAnsi="Trebuchet MS" w:cs="Trebuchet MS"/>
        </w:rPr>
      </w:pPr>
      <w:r>
        <w:rPr>
          <w:rFonts w:ascii="Trebuchet MS" w:eastAsia="Trebuchet MS" w:hAnsi="Trebuchet MS" w:cs="Trebuchet MS"/>
        </w:rPr>
        <w:t xml:space="preserve">Di recente composizione per sax soprano e pianoforte, un’elegia musicale, dolce ed intensa, dedicata </w:t>
      </w:r>
      <w:r w:rsidR="00AD7C4C">
        <w:rPr>
          <w:rFonts w:ascii="Trebuchet MS" w:eastAsia="Trebuchet MS" w:hAnsi="Trebuchet MS" w:cs="Trebuchet MS"/>
        </w:rPr>
        <w:t>alla</w:t>
      </w:r>
      <w:r>
        <w:rPr>
          <w:rFonts w:ascii="Trebuchet MS" w:eastAsia="Trebuchet MS" w:hAnsi="Trebuchet MS" w:cs="Trebuchet MS"/>
        </w:rPr>
        <w:t xml:space="preserve"> figlia.</w:t>
      </w:r>
    </w:p>
    <w:p w:rsidR="002B57E6" w:rsidRDefault="002B57E6">
      <w:pPr>
        <w:pStyle w:val="Normale1"/>
        <w:contextualSpacing w:val="0"/>
        <w:jc w:val="both"/>
        <w:rPr>
          <w:rFonts w:ascii="Trebuchet MS" w:eastAsia="Trebuchet MS" w:hAnsi="Trebuchet MS" w:cs="Trebuchet MS"/>
        </w:rPr>
      </w:pPr>
    </w:p>
    <w:p w:rsidR="00E64C50" w:rsidRDefault="003D5BE8">
      <w:pPr>
        <w:pStyle w:val="Normale1"/>
        <w:contextualSpacing w:val="0"/>
        <w:jc w:val="both"/>
        <w:rPr>
          <w:rFonts w:ascii="Trebuchet MS" w:eastAsia="Trebuchet MS" w:hAnsi="Trebuchet MS" w:cs="Trebuchet MS"/>
        </w:rPr>
      </w:pPr>
      <w:r>
        <w:rPr>
          <w:rFonts w:ascii="Trebuchet MS" w:eastAsia="Trebuchet MS" w:hAnsi="Trebuchet MS" w:cs="Trebuchet MS"/>
          <w:b/>
          <w:color w:val="45818E"/>
          <w:sz w:val="24"/>
          <w:szCs w:val="24"/>
        </w:rPr>
        <w:t>Metropoli</w:t>
      </w:r>
      <w:r>
        <w:rPr>
          <w:rFonts w:ascii="Trebuchet MS" w:eastAsia="Trebuchet MS" w:hAnsi="Trebuchet MS" w:cs="Trebuchet MS"/>
        </w:rPr>
        <w:t xml:space="preserve"> </w:t>
      </w:r>
    </w:p>
    <w:p w:rsidR="002B57E6" w:rsidRDefault="003D5BE8">
      <w:pPr>
        <w:pStyle w:val="Normale1"/>
        <w:contextualSpacing w:val="0"/>
        <w:jc w:val="both"/>
        <w:rPr>
          <w:rFonts w:ascii="Trebuchet MS" w:eastAsia="Trebuchet MS" w:hAnsi="Trebuchet MS" w:cs="Trebuchet MS"/>
        </w:rPr>
      </w:pPr>
      <w:proofErr w:type="gramStart"/>
      <w:r>
        <w:rPr>
          <w:rFonts w:ascii="Trebuchet MS" w:eastAsia="Trebuchet MS" w:hAnsi="Trebuchet MS" w:cs="Trebuchet MS"/>
        </w:rPr>
        <w:t>E’</w:t>
      </w:r>
      <w:proofErr w:type="gramEnd"/>
      <w:r>
        <w:rPr>
          <w:rFonts w:ascii="Trebuchet MS" w:eastAsia="Trebuchet MS" w:hAnsi="Trebuchet MS" w:cs="Trebuchet MS"/>
        </w:rPr>
        <w:t xml:space="preserve"> una composizione scritta nel 2004 per sax baritono, pianoforte, contrabbasso e percussioni, riletta per l’occasione in Duo. La prerogativa più in risalto del brano è la pulsazione ritmica disomogenea, una costante in questo CD, che sostiene un tema reiterato e incalzante che rappresenta la frenesia che quotidianamente si vive in una metropoli.</w:t>
      </w:r>
    </w:p>
    <w:p w:rsidR="002B57E6" w:rsidRDefault="002B57E6">
      <w:pPr>
        <w:pStyle w:val="Normale1"/>
        <w:contextualSpacing w:val="0"/>
        <w:jc w:val="both"/>
        <w:rPr>
          <w:rFonts w:ascii="Trebuchet MS" w:eastAsia="Trebuchet MS" w:hAnsi="Trebuchet MS" w:cs="Trebuchet MS"/>
        </w:rPr>
      </w:pPr>
    </w:p>
    <w:p w:rsidR="00E17C4B" w:rsidRDefault="00E17C4B">
      <w:pPr>
        <w:pStyle w:val="Normale1"/>
        <w:contextualSpacing w:val="0"/>
        <w:jc w:val="both"/>
        <w:rPr>
          <w:rFonts w:ascii="Trebuchet MS" w:eastAsia="Trebuchet MS" w:hAnsi="Trebuchet MS" w:cs="Trebuchet MS"/>
        </w:rPr>
      </w:pPr>
      <w:r>
        <w:rPr>
          <w:rFonts w:ascii="Trebuchet MS" w:eastAsia="Trebuchet MS" w:hAnsi="Trebuchet MS" w:cs="Trebuchet MS"/>
          <w:b/>
          <w:color w:val="45818E"/>
          <w:sz w:val="24"/>
          <w:szCs w:val="24"/>
        </w:rPr>
        <w:t xml:space="preserve">Verso </w:t>
      </w:r>
      <w:r w:rsidR="003D5BE8">
        <w:rPr>
          <w:rFonts w:ascii="Trebuchet MS" w:eastAsia="Trebuchet MS" w:hAnsi="Trebuchet MS" w:cs="Trebuchet MS"/>
          <w:b/>
          <w:color w:val="45818E"/>
          <w:sz w:val="24"/>
          <w:szCs w:val="24"/>
        </w:rPr>
        <w:t>dove</w:t>
      </w:r>
    </w:p>
    <w:p w:rsidR="002B57E6" w:rsidRDefault="003D5BE8">
      <w:pPr>
        <w:pStyle w:val="Normale1"/>
        <w:contextualSpacing w:val="0"/>
        <w:jc w:val="both"/>
        <w:rPr>
          <w:rFonts w:ascii="Trebuchet MS" w:eastAsia="Trebuchet MS" w:hAnsi="Trebuchet MS" w:cs="Trebuchet MS"/>
        </w:rPr>
      </w:pPr>
      <w:r>
        <w:rPr>
          <w:rFonts w:ascii="Trebuchet MS" w:eastAsia="Trebuchet MS" w:hAnsi="Trebuchet MS" w:cs="Trebuchet MS"/>
        </w:rPr>
        <w:t xml:space="preserve">Come Metropoli scritta per il </w:t>
      </w:r>
      <w:r w:rsidR="00947EAB">
        <w:rPr>
          <w:rFonts w:ascii="Trebuchet MS" w:eastAsia="Trebuchet MS" w:hAnsi="Trebuchet MS" w:cs="Trebuchet MS"/>
        </w:rPr>
        <w:t>medesimo organico, ha un tema e</w:t>
      </w:r>
      <w:r>
        <w:rPr>
          <w:rFonts w:ascii="Trebuchet MS" w:eastAsia="Trebuchet MS" w:hAnsi="Trebuchet MS" w:cs="Trebuchet MS"/>
        </w:rPr>
        <w:t xml:space="preserve"> un andamento che può richiamare alla milonga argen</w:t>
      </w:r>
      <w:r w:rsidR="00947EAB">
        <w:rPr>
          <w:rFonts w:ascii="Trebuchet MS" w:eastAsia="Trebuchet MS" w:hAnsi="Trebuchet MS" w:cs="Trebuchet MS"/>
        </w:rPr>
        <w:t>tina ed</w:t>
      </w:r>
      <w:r>
        <w:rPr>
          <w:rFonts w:ascii="Trebuchet MS" w:eastAsia="Trebuchet MS" w:hAnsi="Trebuchet MS" w:cs="Trebuchet MS"/>
        </w:rPr>
        <w:t xml:space="preserve"> è anch’essa una rilettura nella versione Duo.</w:t>
      </w:r>
    </w:p>
    <w:p w:rsidR="002B57E6" w:rsidRDefault="002B57E6">
      <w:pPr>
        <w:pStyle w:val="Normale1"/>
        <w:contextualSpacing w:val="0"/>
        <w:jc w:val="both"/>
        <w:rPr>
          <w:rFonts w:ascii="Trebuchet MS" w:eastAsia="Trebuchet MS" w:hAnsi="Trebuchet MS" w:cs="Trebuchet MS"/>
        </w:rPr>
      </w:pPr>
    </w:p>
    <w:p w:rsidR="00E17C4B" w:rsidRDefault="003D5BE8">
      <w:pPr>
        <w:pStyle w:val="Normale1"/>
        <w:contextualSpacing w:val="0"/>
        <w:jc w:val="both"/>
        <w:rPr>
          <w:rFonts w:ascii="Trebuchet MS" w:eastAsia="Trebuchet MS" w:hAnsi="Trebuchet MS" w:cs="Trebuchet MS"/>
        </w:rPr>
      </w:pPr>
      <w:r>
        <w:rPr>
          <w:rFonts w:ascii="Trebuchet MS" w:eastAsia="Trebuchet MS" w:hAnsi="Trebuchet MS" w:cs="Trebuchet MS"/>
          <w:b/>
          <w:color w:val="45818E"/>
          <w:sz w:val="24"/>
          <w:szCs w:val="24"/>
        </w:rPr>
        <w:t xml:space="preserve">Ciò che non è </w:t>
      </w:r>
    </w:p>
    <w:p w:rsidR="002B57E6" w:rsidRDefault="003D5BE8">
      <w:pPr>
        <w:pStyle w:val="Normale1"/>
        <w:contextualSpacing w:val="0"/>
        <w:jc w:val="both"/>
        <w:rPr>
          <w:rFonts w:ascii="Trebuchet MS" w:eastAsia="Trebuchet MS" w:hAnsi="Trebuchet MS" w:cs="Trebuchet MS"/>
        </w:rPr>
      </w:pPr>
      <w:proofErr w:type="gramStart"/>
      <w:r>
        <w:rPr>
          <w:rFonts w:ascii="Trebuchet MS" w:eastAsia="Trebuchet MS" w:hAnsi="Trebuchet MS" w:cs="Trebuchet MS"/>
        </w:rPr>
        <w:t>E’</w:t>
      </w:r>
      <w:proofErr w:type="gramEnd"/>
      <w:r>
        <w:rPr>
          <w:rFonts w:ascii="Trebuchet MS" w:eastAsia="Trebuchet MS" w:hAnsi="Trebuchet MS" w:cs="Trebuchet MS"/>
        </w:rPr>
        <w:t xml:space="preserve"> una composizione dove la voce ora sommessa ora potente del sax baritono vuole destare l’attenzione sul tema dell’illusione, su ciò che può essere e che invece non è, ossia l’inganno della mente.</w:t>
      </w:r>
    </w:p>
    <w:p w:rsidR="002B57E6" w:rsidRDefault="002B57E6">
      <w:pPr>
        <w:pStyle w:val="Normale1"/>
        <w:contextualSpacing w:val="0"/>
        <w:jc w:val="both"/>
        <w:rPr>
          <w:rFonts w:ascii="Trebuchet MS" w:eastAsia="Trebuchet MS" w:hAnsi="Trebuchet MS" w:cs="Trebuchet MS"/>
          <w:b/>
          <w:color w:val="45818E"/>
          <w:sz w:val="24"/>
          <w:szCs w:val="24"/>
        </w:rPr>
      </w:pPr>
    </w:p>
    <w:p w:rsidR="00E64C50" w:rsidRDefault="003D5BE8">
      <w:pPr>
        <w:pStyle w:val="Normale1"/>
        <w:contextualSpacing w:val="0"/>
        <w:jc w:val="both"/>
        <w:rPr>
          <w:rFonts w:ascii="Trebuchet MS" w:eastAsia="Trebuchet MS" w:hAnsi="Trebuchet MS" w:cs="Trebuchet MS"/>
        </w:rPr>
      </w:pPr>
      <w:r>
        <w:rPr>
          <w:rFonts w:ascii="Trebuchet MS" w:eastAsia="Trebuchet MS" w:hAnsi="Trebuchet MS" w:cs="Trebuchet MS"/>
          <w:b/>
          <w:color w:val="45818E"/>
          <w:sz w:val="24"/>
          <w:szCs w:val="24"/>
        </w:rPr>
        <w:t>Impatto</w:t>
      </w:r>
    </w:p>
    <w:p w:rsidR="002B57E6" w:rsidRDefault="003D5BE8">
      <w:pPr>
        <w:pStyle w:val="Normale1"/>
        <w:contextualSpacing w:val="0"/>
        <w:jc w:val="both"/>
        <w:rPr>
          <w:rFonts w:ascii="Trebuchet MS" w:eastAsia="Trebuchet MS" w:hAnsi="Trebuchet MS" w:cs="Trebuchet MS"/>
        </w:rPr>
      </w:pPr>
      <w:r>
        <w:rPr>
          <w:rFonts w:ascii="Trebuchet MS" w:eastAsia="Trebuchet MS" w:hAnsi="Trebuchet MS" w:cs="Trebuchet MS"/>
        </w:rPr>
        <w:t xml:space="preserve">Altro brano pirotecnico, il meno recente (1995), caratterizzato da una scrittura </w:t>
      </w:r>
      <w:proofErr w:type="spellStart"/>
      <w:r>
        <w:rPr>
          <w:rFonts w:ascii="Trebuchet MS" w:eastAsia="Trebuchet MS" w:hAnsi="Trebuchet MS" w:cs="Trebuchet MS"/>
        </w:rPr>
        <w:t>multimetrica</w:t>
      </w:r>
      <w:proofErr w:type="spellEnd"/>
      <w:r>
        <w:rPr>
          <w:rFonts w:ascii="Trebuchet MS" w:eastAsia="Trebuchet MS" w:hAnsi="Trebuchet MS" w:cs="Trebuchet MS"/>
        </w:rPr>
        <w:t xml:space="preserve"> dalla prima all’ultima battuta, dove l’ebbrezza giovanile </w:t>
      </w:r>
      <w:r w:rsidR="00947EAB">
        <w:rPr>
          <w:rFonts w:ascii="Trebuchet MS" w:eastAsia="Trebuchet MS" w:hAnsi="Trebuchet MS" w:cs="Trebuchet MS"/>
        </w:rPr>
        <w:t>si</w:t>
      </w:r>
      <w:r>
        <w:rPr>
          <w:rFonts w:ascii="Trebuchet MS" w:eastAsia="Trebuchet MS" w:hAnsi="Trebuchet MS" w:cs="Trebuchet MS"/>
        </w:rPr>
        <w:t xml:space="preserve"> percepisce al primo ascolto.</w:t>
      </w:r>
    </w:p>
    <w:p w:rsidR="002B57E6" w:rsidRDefault="002B57E6">
      <w:pPr>
        <w:pStyle w:val="Normale1"/>
        <w:contextualSpacing w:val="0"/>
        <w:jc w:val="both"/>
        <w:rPr>
          <w:rFonts w:ascii="Trebuchet MS" w:eastAsia="Trebuchet MS" w:hAnsi="Trebuchet MS" w:cs="Trebuchet MS"/>
          <w:sz w:val="24"/>
          <w:szCs w:val="24"/>
        </w:rPr>
      </w:pPr>
    </w:p>
    <w:p w:rsidR="00E17C4B" w:rsidRDefault="003D5BE8">
      <w:pPr>
        <w:pStyle w:val="Normale1"/>
        <w:contextualSpacing w:val="0"/>
        <w:jc w:val="both"/>
        <w:rPr>
          <w:rFonts w:ascii="Trebuchet MS" w:eastAsia="Trebuchet MS" w:hAnsi="Trebuchet MS" w:cs="Trebuchet MS"/>
        </w:rPr>
      </w:pPr>
      <w:r>
        <w:rPr>
          <w:rFonts w:ascii="Trebuchet MS" w:eastAsia="Trebuchet MS" w:hAnsi="Trebuchet MS" w:cs="Trebuchet MS"/>
          <w:b/>
          <w:color w:val="45818E"/>
          <w:sz w:val="24"/>
          <w:szCs w:val="24"/>
        </w:rPr>
        <w:t>Canto agreste</w:t>
      </w:r>
    </w:p>
    <w:p w:rsidR="002B57E6" w:rsidRDefault="003D5BE8">
      <w:pPr>
        <w:pStyle w:val="Normale1"/>
        <w:contextualSpacing w:val="0"/>
        <w:jc w:val="both"/>
        <w:rPr>
          <w:rFonts w:ascii="Trebuchet MS" w:eastAsia="Trebuchet MS" w:hAnsi="Trebuchet MS" w:cs="Trebuchet MS"/>
        </w:rPr>
      </w:pPr>
      <w:r>
        <w:rPr>
          <w:rFonts w:ascii="Trebuchet MS" w:eastAsia="Trebuchet MS" w:hAnsi="Trebuchet MS" w:cs="Trebuchet MS"/>
        </w:rPr>
        <w:t>Brano del 2004, che rappresenta un inno alla semplicità, alla contemplazione della natura.</w:t>
      </w:r>
    </w:p>
    <w:p w:rsidR="002B57E6" w:rsidRDefault="002B57E6">
      <w:pPr>
        <w:pStyle w:val="Normale1"/>
        <w:contextualSpacing w:val="0"/>
        <w:jc w:val="both"/>
        <w:rPr>
          <w:rFonts w:ascii="Trebuchet MS" w:eastAsia="Trebuchet MS" w:hAnsi="Trebuchet MS" w:cs="Trebuchet MS"/>
          <w:sz w:val="24"/>
          <w:szCs w:val="24"/>
        </w:rPr>
      </w:pPr>
    </w:p>
    <w:p w:rsidR="00E17C4B" w:rsidRDefault="003D5BE8">
      <w:pPr>
        <w:pStyle w:val="Normale1"/>
        <w:contextualSpacing w:val="0"/>
        <w:jc w:val="both"/>
        <w:rPr>
          <w:rFonts w:ascii="Trebuchet MS" w:eastAsia="Trebuchet MS" w:hAnsi="Trebuchet MS" w:cs="Trebuchet MS"/>
          <w:b/>
          <w:color w:val="45818E"/>
          <w:sz w:val="24"/>
          <w:szCs w:val="24"/>
        </w:rPr>
      </w:pPr>
      <w:r>
        <w:rPr>
          <w:rFonts w:ascii="Trebuchet MS" w:eastAsia="Trebuchet MS" w:hAnsi="Trebuchet MS" w:cs="Trebuchet MS"/>
          <w:b/>
          <w:color w:val="45818E"/>
          <w:sz w:val="24"/>
          <w:szCs w:val="24"/>
        </w:rPr>
        <w:t>Al di là del sentiero</w:t>
      </w:r>
    </w:p>
    <w:p w:rsidR="00783484" w:rsidRDefault="00783484">
      <w:pPr>
        <w:pStyle w:val="Normale1"/>
        <w:contextualSpacing w:val="0"/>
        <w:jc w:val="both"/>
        <w:rPr>
          <w:rFonts w:ascii="Trebuchet MS" w:hAnsi="Trebuchet MS"/>
          <w:color w:val="000000" w:themeColor="text1"/>
        </w:rPr>
      </w:pPr>
      <w:r>
        <w:rPr>
          <w:rFonts w:ascii="Trebuchet MS" w:hAnsi="Trebuchet MS"/>
          <w:color w:val="000000" w:themeColor="text1"/>
        </w:rPr>
        <w:t xml:space="preserve">Scritto nel 2017, questo brano è emblematico dello stile compositivo di </w:t>
      </w:r>
      <w:proofErr w:type="spellStart"/>
      <w:r>
        <w:rPr>
          <w:rFonts w:ascii="Trebuchet MS" w:hAnsi="Trebuchet MS"/>
          <w:color w:val="000000" w:themeColor="text1"/>
        </w:rPr>
        <w:t>Cocomazzi</w:t>
      </w:r>
      <w:proofErr w:type="spellEnd"/>
      <w:r>
        <w:rPr>
          <w:rFonts w:ascii="Trebuchet MS" w:hAnsi="Trebuchet MS"/>
          <w:color w:val="000000" w:themeColor="text1"/>
        </w:rPr>
        <w:t xml:space="preserve">: una scrittura ariosa che alterna sapientemente </w:t>
      </w:r>
      <w:r w:rsidRPr="00246D15">
        <w:rPr>
          <w:rFonts w:ascii="Trebuchet MS" w:hAnsi="Trebuchet MS"/>
          <w:color w:val="000000" w:themeColor="text1"/>
        </w:rPr>
        <w:t>momenti molto ritmici e virtuosistici a</w:t>
      </w:r>
      <w:r>
        <w:rPr>
          <w:rFonts w:ascii="Trebuchet MS" w:hAnsi="Trebuchet MS"/>
          <w:color w:val="000000" w:themeColor="text1"/>
        </w:rPr>
        <w:t>d</w:t>
      </w:r>
      <w:r w:rsidRPr="00246D15">
        <w:rPr>
          <w:rFonts w:ascii="Trebuchet MS" w:hAnsi="Trebuchet MS"/>
          <w:color w:val="000000" w:themeColor="text1"/>
        </w:rPr>
        <w:t xml:space="preserve"> episodi pervasi da</w:t>
      </w:r>
      <w:r w:rsidR="00D85A6E">
        <w:rPr>
          <w:rFonts w:ascii="Trebuchet MS" w:hAnsi="Trebuchet MS"/>
          <w:color w:val="000000" w:themeColor="text1"/>
        </w:rPr>
        <w:t xml:space="preserve"> un</w:t>
      </w:r>
      <w:r w:rsidRPr="00246D15">
        <w:rPr>
          <w:rFonts w:ascii="Trebuchet MS" w:hAnsi="Trebuchet MS"/>
          <w:color w:val="000000" w:themeColor="text1"/>
        </w:rPr>
        <w:t xml:space="preserve"> lirismo evocativo.</w:t>
      </w:r>
    </w:p>
    <w:p w:rsidR="002B57E6" w:rsidRDefault="002B57E6">
      <w:pPr>
        <w:pStyle w:val="Normale1"/>
        <w:contextualSpacing w:val="0"/>
        <w:jc w:val="both"/>
        <w:rPr>
          <w:rFonts w:ascii="Trebuchet MS" w:eastAsia="Trebuchet MS" w:hAnsi="Trebuchet MS" w:cs="Trebuchet MS"/>
        </w:rPr>
      </w:pPr>
      <w:bookmarkStart w:id="0" w:name="_GoBack"/>
      <w:bookmarkEnd w:id="0"/>
    </w:p>
    <w:p w:rsidR="00E17C4B" w:rsidRDefault="003D5BE8">
      <w:pPr>
        <w:pStyle w:val="Normale1"/>
        <w:contextualSpacing w:val="0"/>
        <w:jc w:val="both"/>
        <w:rPr>
          <w:rFonts w:ascii="Trebuchet MS" w:eastAsia="Trebuchet MS" w:hAnsi="Trebuchet MS" w:cs="Trebuchet MS"/>
          <w:b/>
          <w:color w:val="45818E"/>
          <w:sz w:val="24"/>
          <w:szCs w:val="24"/>
        </w:rPr>
      </w:pPr>
      <w:r>
        <w:rPr>
          <w:rFonts w:ascii="Trebuchet MS" w:eastAsia="Trebuchet MS" w:hAnsi="Trebuchet MS" w:cs="Trebuchet MS"/>
          <w:b/>
          <w:color w:val="45818E"/>
          <w:sz w:val="24"/>
          <w:szCs w:val="24"/>
        </w:rPr>
        <w:t xml:space="preserve">La tavolata </w:t>
      </w:r>
    </w:p>
    <w:p w:rsidR="002B57E6" w:rsidRDefault="00D2071C">
      <w:pPr>
        <w:pStyle w:val="Normale1"/>
        <w:contextualSpacing w:val="0"/>
        <w:jc w:val="both"/>
        <w:rPr>
          <w:rFonts w:ascii="Trebuchet MS" w:eastAsia="Trebuchet MS" w:hAnsi="Trebuchet MS" w:cs="Trebuchet MS"/>
        </w:rPr>
      </w:pPr>
      <w:r>
        <w:rPr>
          <w:rFonts w:ascii="Trebuchet MS" w:eastAsia="Trebuchet MS" w:hAnsi="Trebuchet MS" w:cs="Trebuchet MS"/>
        </w:rPr>
        <w:t>B</w:t>
      </w:r>
      <w:r w:rsidR="003D5BE8">
        <w:rPr>
          <w:rFonts w:ascii="Trebuchet MS" w:eastAsia="Trebuchet MS" w:hAnsi="Trebuchet MS" w:cs="Trebuchet MS"/>
        </w:rPr>
        <w:t>rano goliardico e spensierato, vitale e gioviale.</w:t>
      </w:r>
    </w:p>
    <w:p w:rsidR="002B57E6" w:rsidRDefault="003D5BE8">
      <w:pPr>
        <w:pStyle w:val="Normale1"/>
        <w:contextualSpacing w:val="0"/>
        <w:jc w:val="both"/>
        <w:rPr>
          <w:rFonts w:ascii="Trebuchet MS" w:eastAsia="Trebuchet MS" w:hAnsi="Trebuchet MS" w:cs="Trebuchet MS"/>
        </w:rPr>
      </w:pPr>
      <w:r>
        <w:rPr>
          <w:rFonts w:ascii="Trebuchet MS" w:eastAsia="Trebuchet MS" w:hAnsi="Trebuchet MS" w:cs="Trebuchet MS"/>
        </w:rPr>
        <w:t xml:space="preserve"> </w:t>
      </w:r>
    </w:p>
    <w:p w:rsidR="00E17C4B" w:rsidRDefault="003D5BE8">
      <w:pPr>
        <w:pStyle w:val="Normale1"/>
        <w:contextualSpacing w:val="0"/>
        <w:jc w:val="both"/>
        <w:rPr>
          <w:rFonts w:ascii="Trebuchet MS" w:eastAsia="Trebuchet MS" w:hAnsi="Trebuchet MS" w:cs="Trebuchet MS"/>
        </w:rPr>
      </w:pPr>
      <w:proofErr w:type="spellStart"/>
      <w:r>
        <w:rPr>
          <w:rFonts w:ascii="Trebuchet MS" w:eastAsia="Trebuchet MS" w:hAnsi="Trebuchet MS" w:cs="Trebuchet MS"/>
          <w:b/>
          <w:color w:val="45818E"/>
          <w:sz w:val="24"/>
          <w:szCs w:val="24"/>
        </w:rPr>
        <w:t>It’s</w:t>
      </w:r>
      <w:proofErr w:type="spellEnd"/>
      <w:r>
        <w:rPr>
          <w:rFonts w:ascii="Trebuchet MS" w:eastAsia="Trebuchet MS" w:hAnsi="Trebuchet MS" w:cs="Trebuchet MS"/>
          <w:b/>
          <w:color w:val="45818E"/>
          <w:sz w:val="24"/>
          <w:szCs w:val="24"/>
        </w:rPr>
        <w:t xml:space="preserve"> time</w:t>
      </w:r>
    </w:p>
    <w:p w:rsidR="002B57E6" w:rsidRDefault="003D5BE8">
      <w:pPr>
        <w:pStyle w:val="Normale1"/>
        <w:contextualSpacing w:val="0"/>
        <w:jc w:val="both"/>
        <w:rPr>
          <w:rFonts w:ascii="Trebuchet MS" w:eastAsia="Trebuchet MS" w:hAnsi="Trebuchet MS" w:cs="Trebuchet MS"/>
        </w:rPr>
      </w:pPr>
      <w:r>
        <w:rPr>
          <w:rFonts w:ascii="Trebuchet MS" w:eastAsia="Trebuchet MS" w:hAnsi="Trebuchet MS" w:cs="Trebuchet MS"/>
        </w:rPr>
        <w:t xml:space="preserve">La più recente, è una composizione dedicata </w:t>
      </w:r>
      <w:r w:rsidR="00AD7C4C">
        <w:rPr>
          <w:rFonts w:ascii="Trebuchet MS" w:eastAsia="Trebuchet MS" w:hAnsi="Trebuchet MS" w:cs="Trebuchet MS"/>
        </w:rPr>
        <w:t>al</w:t>
      </w:r>
      <w:r>
        <w:rPr>
          <w:rFonts w:ascii="Trebuchet MS" w:eastAsia="Trebuchet MS" w:hAnsi="Trebuchet MS" w:cs="Trebuchet MS"/>
        </w:rPr>
        <w:t xml:space="preserve"> figlio, una melodia accompagnatrice verso il suo prossimo futuro.</w:t>
      </w:r>
    </w:p>
    <w:p w:rsidR="002B57E6" w:rsidRDefault="002B57E6">
      <w:pPr>
        <w:pStyle w:val="Normale1"/>
        <w:contextualSpacing w:val="0"/>
        <w:jc w:val="both"/>
        <w:rPr>
          <w:rFonts w:ascii="Trebuchet MS" w:eastAsia="Trebuchet MS" w:hAnsi="Trebuchet MS" w:cs="Trebuchet MS"/>
        </w:rPr>
      </w:pPr>
    </w:p>
    <w:p w:rsidR="002B57E6" w:rsidRDefault="002B57E6">
      <w:pPr>
        <w:pStyle w:val="Normale1"/>
        <w:contextualSpacing w:val="0"/>
        <w:rPr>
          <w:rFonts w:ascii="Trebuchet MS" w:eastAsia="Trebuchet MS" w:hAnsi="Trebuchet MS" w:cs="Trebuchet MS"/>
        </w:rPr>
      </w:pPr>
    </w:p>
    <w:p w:rsidR="002B57E6" w:rsidRDefault="002B57E6">
      <w:pPr>
        <w:pStyle w:val="Normale1"/>
        <w:contextualSpacing w:val="0"/>
        <w:rPr>
          <w:rFonts w:ascii="Trebuchet MS" w:eastAsia="Trebuchet MS" w:hAnsi="Trebuchet MS" w:cs="Trebuchet MS"/>
        </w:rPr>
      </w:pPr>
    </w:p>
    <w:p w:rsidR="002B57E6" w:rsidRDefault="002B57E6">
      <w:pPr>
        <w:pStyle w:val="Normale1"/>
        <w:contextualSpacing w:val="0"/>
        <w:rPr>
          <w:rFonts w:ascii="Trebuchet MS" w:eastAsia="Trebuchet MS" w:hAnsi="Trebuchet MS" w:cs="Trebuchet MS"/>
          <w:color w:val="45818E"/>
          <w:sz w:val="24"/>
          <w:szCs w:val="24"/>
        </w:rPr>
      </w:pPr>
    </w:p>
    <w:p w:rsidR="002B57E6" w:rsidRDefault="002B57E6">
      <w:pPr>
        <w:pStyle w:val="Normale1"/>
        <w:contextualSpacing w:val="0"/>
        <w:rPr>
          <w:rFonts w:ascii="Trebuchet MS" w:eastAsia="Trebuchet MS" w:hAnsi="Trebuchet MS" w:cs="Trebuchet MS"/>
          <w:color w:val="45818E"/>
          <w:sz w:val="36"/>
          <w:szCs w:val="36"/>
        </w:rPr>
      </w:pPr>
    </w:p>
    <w:p w:rsidR="002B57E6" w:rsidRDefault="002B57E6">
      <w:pPr>
        <w:pStyle w:val="Normale1"/>
        <w:contextualSpacing w:val="0"/>
        <w:rPr>
          <w:rFonts w:ascii="Trebuchet MS" w:eastAsia="Trebuchet MS" w:hAnsi="Trebuchet MS" w:cs="Trebuchet MS"/>
          <w:b/>
          <w:color w:val="45818E"/>
          <w:sz w:val="32"/>
          <w:szCs w:val="32"/>
        </w:rPr>
      </w:pPr>
    </w:p>
    <w:p w:rsidR="002B57E6" w:rsidRDefault="002B57E6">
      <w:pPr>
        <w:pStyle w:val="Normale1"/>
        <w:contextualSpacing w:val="0"/>
        <w:rPr>
          <w:rFonts w:ascii="Trebuchet MS" w:eastAsia="Trebuchet MS" w:hAnsi="Trebuchet MS" w:cs="Trebuchet MS"/>
          <w:b/>
          <w:color w:val="45818E"/>
          <w:sz w:val="32"/>
          <w:szCs w:val="32"/>
        </w:rPr>
      </w:pPr>
    </w:p>
    <w:p w:rsidR="00E17C4B" w:rsidRDefault="00E17C4B">
      <w:pPr>
        <w:pStyle w:val="Normale1"/>
        <w:contextualSpacing w:val="0"/>
        <w:rPr>
          <w:rFonts w:ascii="Trebuchet MS" w:eastAsia="Trebuchet MS" w:hAnsi="Trebuchet MS" w:cs="Trebuchet MS"/>
          <w:b/>
          <w:color w:val="45818E"/>
          <w:sz w:val="32"/>
          <w:szCs w:val="32"/>
        </w:rPr>
      </w:pPr>
    </w:p>
    <w:p w:rsidR="00E17C4B" w:rsidRDefault="00E17C4B">
      <w:pPr>
        <w:pStyle w:val="Normale1"/>
        <w:contextualSpacing w:val="0"/>
        <w:rPr>
          <w:rFonts w:ascii="Trebuchet MS" w:eastAsia="Trebuchet MS" w:hAnsi="Trebuchet MS" w:cs="Trebuchet MS"/>
          <w:b/>
          <w:color w:val="45818E"/>
          <w:sz w:val="32"/>
          <w:szCs w:val="32"/>
        </w:rPr>
      </w:pPr>
    </w:p>
    <w:p w:rsidR="00E17C4B" w:rsidRDefault="00E17C4B">
      <w:pPr>
        <w:pStyle w:val="Normale1"/>
        <w:contextualSpacing w:val="0"/>
        <w:rPr>
          <w:rFonts w:ascii="Trebuchet MS" w:eastAsia="Trebuchet MS" w:hAnsi="Trebuchet MS" w:cs="Trebuchet MS"/>
          <w:b/>
          <w:color w:val="45818E"/>
          <w:sz w:val="32"/>
          <w:szCs w:val="32"/>
        </w:rPr>
      </w:pPr>
    </w:p>
    <w:p w:rsidR="00E17C4B" w:rsidRDefault="00E17C4B">
      <w:pPr>
        <w:pStyle w:val="Normale1"/>
        <w:contextualSpacing w:val="0"/>
        <w:rPr>
          <w:rFonts w:ascii="Trebuchet MS" w:eastAsia="Trebuchet MS" w:hAnsi="Trebuchet MS" w:cs="Trebuchet MS"/>
          <w:b/>
          <w:color w:val="45818E"/>
          <w:sz w:val="32"/>
          <w:szCs w:val="32"/>
        </w:rPr>
      </w:pPr>
    </w:p>
    <w:p w:rsidR="002B57E6" w:rsidRDefault="002B57E6">
      <w:pPr>
        <w:pStyle w:val="Normale1"/>
        <w:contextualSpacing w:val="0"/>
        <w:rPr>
          <w:rFonts w:ascii="Trebuchet MS" w:eastAsia="Trebuchet MS" w:hAnsi="Trebuchet MS" w:cs="Trebuchet MS"/>
          <w:b/>
          <w:color w:val="45818E"/>
          <w:sz w:val="32"/>
          <w:szCs w:val="32"/>
        </w:rPr>
      </w:pPr>
    </w:p>
    <w:p w:rsidR="002B57E6" w:rsidRDefault="003D5BE8">
      <w:pPr>
        <w:pStyle w:val="Normale1"/>
        <w:contextualSpacing w:val="0"/>
        <w:rPr>
          <w:rFonts w:ascii="Trebuchet MS" w:eastAsia="Trebuchet MS" w:hAnsi="Trebuchet MS" w:cs="Trebuchet MS"/>
          <w:b/>
          <w:sz w:val="32"/>
          <w:szCs w:val="32"/>
        </w:rPr>
      </w:pPr>
      <w:r>
        <w:rPr>
          <w:rFonts w:ascii="Trebuchet MS" w:eastAsia="Trebuchet MS" w:hAnsi="Trebuchet MS" w:cs="Trebuchet MS"/>
          <w:b/>
          <w:color w:val="45818E"/>
          <w:sz w:val="32"/>
          <w:szCs w:val="32"/>
        </w:rPr>
        <w:lastRenderedPageBreak/>
        <w:t>A</w:t>
      </w:r>
      <w:r>
        <w:rPr>
          <w:rFonts w:ascii="Trebuchet MS" w:eastAsia="Trebuchet MS" w:hAnsi="Trebuchet MS" w:cs="Trebuchet MS"/>
          <w:b/>
          <w:sz w:val="32"/>
          <w:szCs w:val="32"/>
        </w:rPr>
        <w:t xml:space="preserve">NTONIO </w:t>
      </w:r>
      <w:r>
        <w:rPr>
          <w:rFonts w:ascii="Trebuchet MS" w:eastAsia="Trebuchet MS" w:hAnsi="Trebuchet MS" w:cs="Trebuchet MS"/>
          <w:b/>
          <w:color w:val="45818E"/>
          <w:sz w:val="32"/>
          <w:szCs w:val="32"/>
        </w:rPr>
        <w:t>C</w:t>
      </w:r>
      <w:r>
        <w:rPr>
          <w:rFonts w:ascii="Trebuchet MS" w:eastAsia="Trebuchet MS" w:hAnsi="Trebuchet MS" w:cs="Trebuchet MS"/>
          <w:b/>
          <w:sz w:val="32"/>
          <w:szCs w:val="32"/>
        </w:rPr>
        <w:t>OCOMAZZI &amp;</w:t>
      </w:r>
      <w:r>
        <w:rPr>
          <w:rFonts w:ascii="Trebuchet MS" w:eastAsia="Trebuchet MS" w:hAnsi="Trebuchet MS" w:cs="Trebuchet MS"/>
          <w:b/>
          <w:color w:val="FF0000"/>
          <w:sz w:val="32"/>
          <w:szCs w:val="32"/>
        </w:rPr>
        <w:t xml:space="preserve"> </w:t>
      </w:r>
      <w:r>
        <w:rPr>
          <w:rFonts w:ascii="Trebuchet MS" w:eastAsia="Trebuchet MS" w:hAnsi="Trebuchet MS" w:cs="Trebuchet MS"/>
          <w:b/>
          <w:color w:val="45818E"/>
          <w:sz w:val="32"/>
          <w:szCs w:val="32"/>
        </w:rPr>
        <w:t>M</w:t>
      </w:r>
      <w:r>
        <w:rPr>
          <w:rFonts w:ascii="Trebuchet MS" w:eastAsia="Trebuchet MS" w:hAnsi="Trebuchet MS" w:cs="Trebuchet MS"/>
          <w:b/>
          <w:sz w:val="32"/>
          <w:szCs w:val="32"/>
        </w:rPr>
        <w:t>ARIO</w:t>
      </w:r>
      <w:r>
        <w:rPr>
          <w:rFonts w:ascii="Trebuchet MS" w:eastAsia="Trebuchet MS" w:hAnsi="Trebuchet MS" w:cs="Trebuchet MS"/>
          <w:b/>
          <w:color w:val="FF0000"/>
          <w:sz w:val="32"/>
          <w:szCs w:val="32"/>
        </w:rPr>
        <w:t xml:space="preserve"> </w:t>
      </w:r>
      <w:r>
        <w:rPr>
          <w:rFonts w:ascii="Trebuchet MS" w:eastAsia="Trebuchet MS" w:hAnsi="Trebuchet MS" w:cs="Trebuchet MS"/>
          <w:b/>
          <w:color w:val="45818E"/>
          <w:sz w:val="32"/>
          <w:szCs w:val="32"/>
        </w:rPr>
        <w:t>M</w:t>
      </w:r>
      <w:r>
        <w:rPr>
          <w:rFonts w:ascii="Trebuchet MS" w:eastAsia="Trebuchet MS" w:hAnsi="Trebuchet MS" w:cs="Trebuchet MS"/>
          <w:b/>
          <w:sz w:val="32"/>
          <w:szCs w:val="32"/>
        </w:rPr>
        <w:t>ARZI</w:t>
      </w:r>
    </w:p>
    <w:p w:rsidR="002B57E6" w:rsidRDefault="003D5BE8">
      <w:pPr>
        <w:pStyle w:val="Normale1"/>
        <w:contextualSpacing w:val="0"/>
        <w:jc w:val="both"/>
        <w:rPr>
          <w:rFonts w:ascii="Trebuchet MS" w:eastAsia="Trebuchet MS" w:hAnsi="Trebuchet MS" w:cs="Trebuchet MS"/>
          <w:b/>
          <w:sz w:val="24"/>
          <w:szCs w:val="24"/>
        </w:rPr>
      </w:pPr>
      <w:r>
        <w:rPr>
          <w:noProof/>
        </w:rPr>
        <w:drawing>
          <wp:anchor distT="114300" distB="114300" distL="114300" distR="114300" simplePos="0" relativeHeight="251659264" behindDoc="0" locked="0" layoutInCell="1" allowOverlap="1">
            <wp:simplePos x="0" y="0"/>
            <wp:positionH relativeFrom="column">
              <wp:posOffset>1</wp:posOffset>
            </wp:positionH>
            <wp:positionV relativeFrom="paragraph">
              <wp:posOffset>219075</wp:posOffset>
            </wp:positionV>
            <wp:extent cx="3382904" cy="2262188"/>
            <wp:effectExtent l="0" t="0" r="0" b="0"/>
            <wp:wrapSquare wrapText="bothSides" distT="114300" distB="114300" distL="114300" distR="114300"/>
            <wp:docPr id="3"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8"/>
                    <a:srcRect/>
                    <a:stretch>
                      <a:fillRect/>
                    </a:stretch>
                  </pic:blipFill>
                  <pic:spPr>
                    <a:xfrm>
                      <a:off x="0" y="0"/>
                      <a:ext cx="3382904" cy="2262188"/>
                    </a:xfrm>
                    <a:prstGeom prst="rect">
                      <a:avLst/>
                    </a:prstGeom>
                    <a:ln/>
                  </pic:spPr>
                </pic:pic>
              </a:graphicData>
            </a:graphic>
          </wp:anchor>
        </w:drawing>
      </w:r>
    </w:p>
    <w:p w:rsidR="002B57E6" w:rsidRDefault="003D5BE8">
      <w:pPr>
        <w:pStyle w:val="Normale1"/>
        <w:contextualSpacing w:val="0"/>
        <w:jc w:val="both"/>
        <w:rPr>
          <w:rFonts w:ascii="Trebuchet MS" w:eastAsia="Trebuchet MS" w:hAnsi="Trebuchet MS" w:cs="Trebuchet MS"/>
          <w:sz w:val="20"/>
          <w:szCs w:val="20"/>
        </w:rPr>
      </w:pPr>
      <w:proofErr w:type="gramStart"/>
      <w:r>
        <w:rPr>
          <w:rFonts w:ascii="Trebuchet MS" w:eastAsia="Trebuchet MS" w:hAnsi="Trebuchet MS" w:cs="Trebuchet MS"/>
          <w:b/>
          <w:color w:val="45818E"/>
          <w:sz w:val="20"/>
          <w:szCs w:val="20"/>
        </w:rPr>
        <w:t xml:space="preserve">Antonio  </w:t>
      </w:r>
      <w:proofErr w:type="spellStart"/>
      <w:r>
        <w:rPr>
          <w:rFonts w:ascii="Trebuchet MS" w:eastAsia="Trebuchet MS" w:hAnsi="Trebuchet MS" w:cs="Trebuchet MS"/>
          <w:b/>
          <w:color w:val="45818E"/>
          <w:sz w:val="20"/>
          <w:szCs w:val="20"/>
        </w:rPr>
        <w:t>Cocomazzi</w:t>
      </w:r>
      <w:proofErr w:type="spellEnd"/>
      <w:proofErr w:type="gramEnd"/>
      <w:r>
        <w:rPr>
          <w:rFonts w:ascii="Trebuchet MS" w:eastAsia="Trebuchet MS" w:hAnsi="Trebuchet MS" w:cs="Trebuchet MS"/>
          <w:sz w:val="20"/>
          <w:szCs w:val="20"/>
        </w:rPr>
        <w:t xml:space="preserve"> si è diplomato in Pianoforte e in Composizione presso i Conservatori di Foggia e Pescara. Eseguendo proprie composizioni, è vincitore con il 1° Premio assoluto e con il 1° Premio di 13 concorsi nazionali e internazionali, ottenendo altresì 6 secondi premi ed altri importanti riconoscimenti.</w:t>
      </w:r>
    </w:p>
    <w:p w:rsidR="002B57E6" w:rsidRDefault="003D5BE8">
      <w:pPr>
        <w:pStyle w:val="Normale1"/>
        <w:contextualSpacing w:val="0"/>
        <w:jc w:val="both"/>
        <w:rPr>
          <w:rFonts w:ascii="Trebuchet MS" w:eastAsia="Trebuchet MS" w:hAnsi="Trebuchet MS" w:cs="Trebuchet MS"/>
          <w:i/>
          <w:sz w:val="20"/>
          <w:szCs w:val="20"/>
        </w:rPr>
      </w:pPr>
      <w:r>
        <w:rPr>
          <w:rFonts w:ascii="Trebuchet MS" w:eastAsia="Trebuchet MS" w:hAnsi="Trebuchet MS" w:cs="Trebuchet MS"/>
          <w:sz w:val="20"/>
          <w:szCs w:val="20"/>
        </w:rPr>
        <w:t xml:space="preserve">Come compositore e pianista, ha inciso 8 CD a suo nome e maestri di fama mondiale hanno scritto parole di elogio nei suoi confronti: Ennio Morricone, firmando le note di copertina al cd “Antonio </w:t>
      </w:r>
      <w:proofErr w:type="spellStart"/>
      <w:r>
        <w:rPr>
          <w:rFonts w:ascii="Trebuchet MS" w:eastAsia="Trebuchet MS" w:hAnsi="Trebuchet MS" w:cs="Trebuchet MS"/>
          <w:sz w:val="20"/>
          <w:szCs w:val="20"/>
        </w:rPr>
        <w:t>Cocomazzi</w:t>
      </w:r>
      <w:proofErr w:type="spellEnd"/>
      <w:r>
        <w:rPr>
          <w:rFonts w:ascii="Trebuchet MS" w:eastAsia="Trebuchet MS" w:hAnsi="Trebuchet MS" w:cs="Trebuchet MS"/>
          <w:sz w:val="20"/>
          <w:szCs w:val="20"/>
        </w:rPr>
        <w:t xml:space="preserve"> Project” (2008), realizzato con il trombettista Mike </w:t>
      </w:r>
      <w:proofErr w:type="spellStart"/>
      <w:r>
        <w:rPr>
          <w:rFonts w:ascii="Trebuchet MS" w:eastAsia="Trebuchet MS" w:hAnsi="Trebuchet MS" w:cs="Trebuchet MS"/>
          <w:sz w:val="20"/>
          <w:szCs w:val="20"/>
        </w:rPr>
        <w:t>Applebaum</w:t>
      </w:r>
      <w:proofErr w:type="spellEnd"/>
      <w:r>
        <w:rPr>
          <w:rFonts w:ascii="Trebuchet MS" w:eastAsia="Trebuchet MS" w:hAnsi="Trebuchet MS" w:cs="Trebuchet MS"/>
          <w:sz w:val="20"/>
          <w:szCs w:val="20"/>
        </w:rPr>
        <w:t xml:space="preserve">, così si esprime: </w:t>
      </w:r>
      <w:r>
        <w:rPr>
          <w:rFonts w:ascii="Trebuchet MS" w:eastAsia="Trebuchet MS" w:hAnsi="Trebuchet MS" w:cs="Trebuchet MS"/>
          <w:i/>
          <w:sz w:val="20"/>
          <w:szCs w:val="20"/>
        </w:rPr>
        <w:t>“(…) eccellente lavoro, (…) originale nella “forma” e nella sostanza musicale”.</w:t>
      </w:r>
      <w:r>
        <w:rPr>
          <w:rFonts w:ascii="Trebuchet MS" w:eastAsia="Trebuchet MS" w:hAnsi="Trebuchet MS" w:cs="Trebuchet MS"/>
          <w:sz w:val="20"/>
          <w:szCs w:val="20"/>
        </w:rPr>
        <w:t xml:space="preserve"> Giorgio Gaslini, riguardo il cd “Suite for friends” (1997), inciso con musicisti del calibro di Mario Marzi, Paolo Pollastri, Mike </w:t>
      </w:r>
      <w:proofErr w:type="spellStart"/>
      <w:r>
        <w:rPr>
          <w:rFonts w:ascii="Trebuchet MS" w:eastAsia="Trebuchet MS" w:hAnsi="Trebuchet MS" w:cs="Trebuchet MS"/>
          <w:sz w:val="20"/>
          <w:szCs w:val="20"/>
        </w:rPr>
        <w:t>Applebaum</w:t>
      </w:r>
      <w:proofErr w:type="spellEnd"/>
      <w:r>
        <w:rPr>
          <w:rFonts w:ascii="Trebuchet MS" w:eastAsia="Trebuchet MS" w:hAnsi="Trebuchet MS" w:cs="Trebuchet MS"/>
          <w:sz w:val="20"/>
          <w:szCs w:val="20"/>
        </w:rPr>
        <w:t xml:space="preserve"> e Flavio </w:t>
      </w:r>
      <w:proofErr w:type="spellStart"/>
      <w:r>
        <w:rPr>
          <w:rFonts w:ascii="Trebuchet MS" w:eastAsia="Trebuchet MS" w:hAnsi="Trebuchet MS" w:cs="Trebuchet MS"/>
          <w:sz w:val="20"/>
          <w:szCs w:val="20"/>
        </w:rPr>
        <w:t>Colusso</w:t>
      </w:r>
      <w:proofErr w:type="spellEnd"/>
      <w:r>
        <w:rPr>
          <w:rFonts w:ascii="Trebuchet MS" w:eastAsia="Trebuchet MS" w:hAnsi="Trebuchet MS" w:cs="Trebuchet MS"/>
          <w:sz w:val="20"/>
          <w:szCs w:val="20"/>
        </w:rPr>
        <w:t xml:space="preserve">, così scrive di lui: </w:t>
      </w:r>
      <w:r>
        <w:rPr>
          <w:rFonts w:ascii="Trebuchet MS" w:eastAsia="Trebuchet MS" w:hAnsi="Trebuchet MS" w:cs="Trebuchet MS"/>
          <w:i/>
          <w:sz w:val="20"/>
          <w:szCs w:val="20"/>
        </w:rPr>
        <w:t xml:space="preserve">“la sua musica e il suo pianismo sono di eccellente livello”. </w:t>
      </w:r>
      <w:r>
        <w:rPr>
          <w:rFonts w:ascii="Trebuchet MS" w:eastAsia="Trebuchet MS" w:hAnsi="Trebuchet MS" w:cs="Trebuchet MS"/>
          <w:sz w:val="20"/>
          <w:szCs w:val="20"/>
        </w:rPr>
        <w:t xml:space="preserve">Giovanni </w:t>
      </w:r>
      <w:proofErr w:type="spellStart"/>
      <w:r>
        <w:rPr>
          <w:rFonts w:ascii="Trebuchet MS" w:eastAsia="Trebuchet MS" w:hAnsi="Trebuchet MS" w:cs="Trebuchet MS"/>
          <w:sz w:val="20"/>
          <w:szCs w:val="20"/>
        </w:rPr>
        <w:t>Sollima</w:t>
      </w:r>
      <w:proofErr w:type="spellEnd"/>
      <w:r>
        <w:rPr>
          <w:rFonts w:ascii="Trebuchet MS" w:eastAsia="Trebuchet MS" w:hAnsi="Trebuchet MS" w:cs="Trebuchet MS"/>
          <w:sz w:val="20"/>
          <w:szCs w:val="20"/>
        </w:rPr>
        <w:t>, a proposito dell’ultimo cd “</w:t>
      </w:r>
      <w:proofErr w:type="spellStart"/>
      <w:r>
        <w:rPr>
          <w:rFonts w:ascii="Trebuchet MS" w:eastAsia="Trebuchet MS" w:hAnsi="Trebuchet MS" w:cs="Trebuchet MS"/>
          <w:sz w:val="20"/>
          <w:szCs w:val="20"/>
        </w:rPr>
        <w:t>Restart</w:t>
      </w:r>
      <w:proofErr w:type="spellEnd"/>
      <w:r>
        <w:rPr>
          <w:rFonts w:ascii="Trebuchet MS" w:eastAsia="Trebuchet MS" w:hAnsi="Trebuchet MS" w:cs="Trebuchet MS"/>
          <w:sz w:val="20"/>
          <w:szCs w:val="20"/>
        </w:rPr>
        <w:t xml:space="preserve">” (MAP </w:t>
      </w:r>
      <w:proofErr w:type="spellStart"/>
      <w:r>
        <w:rPr>
          <w:rFonts w:ascii="Trebuchet MS" w:eastAsia="Trebuchet MS" w:hAnsi="Trebuchet MS" w:cs="Trebuchet MS"/>
          <w:sz w:val="20"/>
          <w:szCs w:val="20"/>
        </w:rPr>
        <w:t>Editions</w:t>
      </w:r>
      <w:proofErr w:type="spellEnd"/>
      <w:r>
        <w:rPr>
          <w:rFonts w:ascii="Trebuchet MS" w:eastAsia="Trebuchet MS" w:hAnsi="Trebuchet MS" w:cs="Trebuchet MS"/>
          <w:sz w:val="20"/>
          <w:szCs w:val="20"/>
        </w:rPr>
        <w:t xml:space="preserve">, 2018), inciso in Duo con Mario Marzi ai sax, così si </w:t>
      </w:r>
      <w:proofErr w:type="gramStart"/>
      <w:r>
        <w:rPr>
          <w:rFonts w:ascii="Trebuchet MS" w:eastAsia="Trebuchet MS" w:hAnsi="Trebuchet MS" w:cs="Trebuchet MS"/>
          <w:sz w:val="20"/>
          <w:szCs w:val="20"/>
        </w:rPr>
        <w:t>esprime:</w:t>
      </w:r>
      <w:r>
        <w:rPr>
          <w:rFonts w:ascii="Trebuchet MS" w:eastAsia="Trebuchet MS" w:hAnsi="Trebuchet MS" w:cs="Trebuchet MS"/>
          <w:i/>
          <w:sz w:val="20"/>
          <w:szCs w:val="20"/>
        </w:rPr>
        <w:t>“</w:t>
      </w:r>
      <w:proofErr w:type="gramEnd"/>
      <w:r>
        <w:rPr>
          <w:rFonts w:ascii="Trebuchet MS" w:eastAsia="Trebuchet MS" w:hAnsi="Trebuchet MS" w:cs="Trebuchet MS"/>
          <w:i/>
          <w:sz w:val="20"/>
          <w:szCs w:val="20"/>
        </w:rPr>
        <w:t>(…) un lavoro assai compatto (…) assai bella l’esecuzione (…) un racconto che viene voglia di riascoltare”.</w:t>
      </w:r>
    </w:p>
    <w:p w:rsidR="002B57E6" w:rsidRDefault="003D5BE8">
      <w:pPr>
        <w:pStyle w:val="Normale1"/>
        <w:contextualSpacing w:val="0"/>
        <w:jc w:val="both"/>
        <w:rPr>
          <w:rFonts w:ascii="Trebuchet MS" w:eastAsia="Trebuchet MS" w:hAnsi="Trebuchet MS" w:cs="Trebuchet MS"/>
          <w:sz w:val="20"/>
          <w:szCs w:val="20"/>
        </w:rPr>
      </w:pPr>
      <w:r>
        <w:rPr>
          <w:rFonts w:ascii="Trebuchet MS" w:eastAsia="Trebuchet MS" w:hAnsi="Trebuchet MS" w:cs="Trebuchet MS"/>
          <w:sz w:val="20"/>
          <w:szCs w:val="20"/>
        </w:rPr>
        <w:t xml:space="preserve">Con lo stesso Marzi incide anche “Nonostante tutto” (Rai </w:t>
      </w:r>
      <w:proofErr w:type="spellStart"/>
      <w:r>
        <w:rPr>
          <w:rFonts w:ascii="Trebuchet MS" w:eastAsia="Trebuchet MS" w:hAnsi="Trebuchet MS" w:cs="Trebuchet MS"/>
          <w:sz w:val="20"/>
          <w:szCs w:val="20"/>
        </w:rPr>
        <w:t>Trade</w:t>
      </w:r>
      <w:proofErr w:type="spellEnd"/>
      <w:r>
        <w:rPr>
          <w:rFonts w:ascii="Trebuchet MS" w:eastAsia="Trebuchet MS" w:hAnsi="Trebuchet MS" w:cs="Trebuchet MS"/>
          <w:sz w:val="20"/>
          <w:szCs w:val="20"/>
        </w:rPr>
        <w:t xml:space="preserve">, 2004), con composizioni dedicate al sassofono in formazioni dal Duo al Quartetto e due brani per sax alto, tenore e quintetto d’archi, compagine diretta da Marco Moresco. Da segnalare “Pensieri” (Rai </w:t>
      </w:r>
      <w:proofErr w:type="spellStart"/>
      <w:r>
        <w:rPr>
          <w:rFonts w:ascii="Trebuchet MS" w:eastAsia="Trebuchet MS" w:hAnsi="Trebuchet MS" w:cs="Trebuchet MS"/>
          <w:sz w:val="20"/>
          <w:szCs w:val="20"/>
        </w:rPr>
        <w:t>Trade</w:t>
      </w:r>
      <w:proofErr w:type="spellEnd"/>
      <w:r>
        <w:rPr>
          <w:rFonts w:ascii="Trebuchet MS" w:eastAsia="Trebuchet MS" w:hAnsi="Trebuchet MS" w:cs="Trebuchet MS"/>
          <w:sz w:val="20"/>
          <w:szCs w:val="20"/>
        </w:rPr>
        <w:t xml:space="preserve">, 2008), con musiche per pianoforte solo e per pianoforte e quartetto/quintetto d’archi, molte delle quali utilizzate in </w:t>
      </w:r>
      <w:proofErr w:type="spellStart"/>
      <w:r>
        <w:rPr>
          <w:rFonts w:ascii="Trebuchet MS" w:eastAsia="Trebuchet MS" w:hAnsi="Trebuchet MS" w:cs="Trebuchet MS"/>
          <w:sz w:val="20"/>
          <w:szCs w:val="20"/>
        </w:rPr>
        <w:t>docufilm</w:t>
      </w:r>
      <w:proofErr w:type="spellEnd"/>
      <w:r>
        <w:rPr>
          <w:rFonts w:ascii="Trebuchet MS" w:eastAsia="Trebuchet MS" w:hAnsi="Trebuchet MS" w:cs="Trebuchet MS"/>
          <w:sz w:val="20"/>
          <w:szCs w:val="20"/>
        </w:rPr>
        <w:t xml:space="preserve"> e documentari della Rai e “True colors” (</w:t>
      </w:r>
      <w:proofErr w:type="spellStart"/>
      <w:r>
        <w:rPr>
          <w:rFonts w:ascii="Trebuchet MS" w:eastAsia="Trebuchet MS" w:hAnsi="Trebuchet MS" w:cs="Trebuchet MS"/>
          <w:sz w:val="20"/>
          <w:szCs w:val="20"/>
        </w:rPr>
        <w:t>Heristal</w:t>
      </w:r>
      <w:proofErr w:type="spellEnd"/>
      <w:r>
        <w:rPr>
          <w:rFonts w:ascii="Trebuchet MS" w:eastAsia="Trebuchet MS" w:hAnsi="Trebuchet MS" w:cs="Trebuchet MS"/>
          <w:sz w:val="20"/>
          <w:szCs w:val="20"/>
        </w:rPr>
        <w:t xml:space="preserve"> Entertainment, 2014), realizzato in Duo con il polistrumentista e compositore Pericle Odierna.</w:t>
      </w:r>
    </w:p>
    <w:p w:rsidR="002B57E6" w:rsidRDefault="003D5BE8">
      <w:pPr>
        <w:pStyle w:val="Normale1"/>
        <w:contextualSpacing w:val="0"/>
        <w:jc w:val="both"/>
        <w:rPr>
          <w:rFonts w:ascii="Trebuchet MS" w:eastAsia="Trebuchet MS" w:hAnsi="Trebuchet MS" w:cs="Trebuchet MS"/>
          <w:sz w:val="20"/>
          <w:szCs w:val="20"/>
        </w:rPr>
      </w:pPr>
      <w:r>
        <w:rPr>
          <w:rFonts w:ascii="Trebuchet MS" w:eastAsia="Trebuchet MS" w:hAnsi="Trebuchet MS" w:cs="Trebuchet MS"/>
          <w:sz w:val="20"/>
          <w:szCs w:val="20"/>
        </w:rPr>
        <w:t xml:space="preserve">Fra le sue numerose composizioni eseguite in Italia e all’estero (quasi 300 lavori che spaziano dalle composizioni per pianoforte solo al repertorio da camera e per coro e orchestra), sono da segnalare la Messa da Requiem scritta in memoria di Padre Pio, per due soprani, tenore, basso, coro e orchestra, eseguita in prima assoluta a San Giovanni Rotondo (FG), dov’è nato; la </w:t>
      </w:r>
      <w:proofErr w:type="spellStart"/>
      <w:r>
        <w:rPr>
          <w:rFonts w:ascii="Trebuchet MS" w:eastAsia="Trebuchet MS" w:hAnsi="Trebuchet MS" w:cs="Trebuchet MS"/>
          <w:sz w:val="20"/>
          <w:szCs w:val="20"/>
        </w:rPr>
        <w:t>Kinderoper</w:t>
      </w:r>
      <w:proofErr w:type="spellEnd"/>
      <w:r>
        <w:rPr>
          <w:rFonts w:ascii="Trebuchet MS" w:eastAsia="Trebuchet MS" w:hAnsi="Trebuchet MS" w:cs="Trebuchet MS"/>
          <w:sz w:val="20"/>
          <w:szCs w:val="20"/>
        </w:rPr>
        <w:t xml:space="preserve"> “Piccoletto ovvero la storia del piccolo spazzacamino” (da una favola di Renato </w:t>
      </w:r>
      <w:proofErr w:type="spellStart"/>
      <w:r>
        <w:rPr>
          <w:rFonts w:ascii="Trebuchet MS" w:eastAsia="Trebuchet MS" w:hAnsi="Trebuchet MS" w:cs="Trebuchet MS"/>
          <w:sz w:val="20"/>
          <w:szCs w:val="20"/>
        </w:rPr>
        <w:t>Rascel</w:t>
      </w:r>
      <w:proofErr w:type="spellEnd"/>
      <w:r>
        <w:rPr>
          <w:rFonts w:ascii="Trebuchet MS" w:eastAsia="Trebuchet MS" w:hAnsi="Trebuchet MS" w:cs="Trebuchet MS"/>
          <w:sz w:val="20"/>
          <w:szCs w:val="20"/>
        </w:rPr>
        <w:t xml:space="preserve">) per 7 voci soliste e orchestra; l’Opera lirica </w:t>
      </w:r>
      <w:proofErr w:type="spellStart"/>
      <w:r>
        <w:rPr>
          <w:rFonts w:ascii="Trebuchet MS" w:eastAsia="Trebuchet MS" w:hAnsi="Trebuchet MS" w:cs="Trebuchet MS"/>
          <w:sz w:val="20"/>
          <w:szCs w:val="20"/>
        </w:rPr>
        <w:t>Ramleela</w:t>
      </w:r>
      <w:proofErr w:type="spellEnd"/>
      <w:r>
        <w:rPr>
          <w:rFonts w:ascii="Trebuchet MS" w:eastAsia="Trebuchet MS" w:hAnsi="Trebuchet MS" w:cs="Trebuchet MS"/>
          <w:sz w:val="20"/>
          <w:szCs w:val="20"/>
        </w:rPr>
        <w:t xml:space="preserve"> eseguita nel dicembre 2014 a New Delhi (India), in un progetto di fusione tra opera lirica e musiche, danze e teatro indiano.</w:t>
      </w:r>
    </w:p>
    <w:p w:rsidR="002B57E6" w:rsidRDefault="003D5BE8">
      <w:pPr>
        <w:pStyle w:val="Normale1"/>
        <w:contextualSpacing w:val="0"/>
        <w:jc w:val="both"/>
        <w:rPr>
          <w:rFonts w:ascii="Trebuchet MS" w:eastAsia="Trebuchet MS" w:hAnsi="Trebuchet MS" w:cs="Trebuchet MS"/>
          <w:sz w:val="20"/>
          <w:szCs w:val="20"/>
        </w:rPr>
      </w:pPr>
      <w:r>
        <w:rPr>
          <w:rFonts w:ascii="Trebuchet MS" w:eastAsia="Trebuchet MS" w:hAnsi="Trebuchet MS" w:cs="Trebuchet MS"/>
          <w:sz w:val="20"/>
          <w:szCs w:val="20"/>
        </w:rPr>
        <w:t xml:space="preserve">Sue composizioni per pianoforte e per piccoli organici strumentali (voce e piano, quartetto/quintetto d’archi e piano, sax e quintetto d’archi, ensemble di sassofoni) sono state pubblicate da Rai </w:t>
      </w:r>
      <w:proofErr w:type="spellStart"/>
      <w:r>
        <w:rPr>
          <w:rFonts w:ascii="Trebuchet MS" w:eastAsia="Trebuchet MS" w:hAnsi="Trebuchet MS" w:cs="Trebuchet MS"/>
          <w:sz w:val="20"/>
          <w:szCs w:val="20"/>
        </w:rPr>
        <w:t>Trade</w:t>
      </w:r>
      <w:proofErr w:type="spellEnd"/>
      <w:r>
        <w:rPr>
          <w:rFonts w:ascii="Trebuchet MS" w:eastAsia="Trebuchet MS" w:hAnsi="Trebuchet MS" w:cs="Trebuchet MS"/>
          <w:sz w:val="20"/>
          <w:szCs w:val="20"/>
        </w:rPr>
        <w:t xml:space="preserve">, </w:t>
      </w:r>
      <w:proofErr w:type="spellStart"/>
      <w:r>
        <w:rPr>
          <w:rFonts w:ascii="Trebuchet MS" w:eastAsia="Trebuchet MS" w:hAnsi="Trebuchet MS" w:cs="Trebuchet MS"/>
          <w:sz w:val="20"/>
          <w:szCs w:val="20"/>
        </w:rPr>
        <w:t>Musicaimmagine</w:t>
      </w:r>
      <w:proofErr w:type="spellEnd"/>
      <w:r>
        <w:rPr>
          <w:rFonts w:ascii="Trebuchet MS" w:eastAsia="Trebuchet MS" w:hAnsi="Trebuchet MS" w:cs="Trebuchet MS"/>
          <w:sz w:val="20"/>
          <w:szCs w:val="20"/>
        </w:rPr>
        <w:t xml:space="preserve">, </w:t>
      </w:r>
      <w:proofErr w:type="spellStart"/>
      <w:r>
        <w:rPr>
          <w:rFonts w:ascii="Trebuchet MS" w:eastAsia="Trebuchet MS" w:hAnsi="Trebuchet MS" w:cs="Trebuchet MS"/>
          <w:sz w:val="20"/>
          <w:szCs w:val="20"/>
        </w:rPr>
        <w:t>EurArte</w:t>
      </w:r>
      <w:proofErr w:type="spellEnd"/>
      <w:r>
        <w:rPr>
          <w:rFonts w:ascii="Trebuchet MS" w:eastAsia="Trebuchet MS" w:hAnsi="Trebuchet MS" w:cs="Trebuchet MS"/>
          <w:sz w:val="20"/>
          <w:szCs w:val="20"/>
        </w:rPr>
        <w:t xml:space="preserve">, Gioiosa Editrice, MAP </w:t>
      </w:r>
      <w:proofErr w:type="spellStart"/>
      <w:r>
        <w:rPr>
          <w:rFonts w:ascii="Trebuchet MS" w:eastAsia="Trebuchet MS" w:hAnsi="Trebuchet MS" w:cs="Trebuchet MS"/>
          <w:sz w:val="20"/>
          <w:szCs w:val="20"/>
        </w:rPr>
        <w:t>Editions</w:t>
      </w:r>
      <w:proofErr w:type="spellEnd"/>
      <w:r>
        <w:rPr>
          <w:rFonts w:ascii="Trebuchet MS" w:eastAsia="Trebuchet MS" w:hAnsi="Trebuchet MS" w:cs="Trebuchet MS"/>
          <w:sz w:val="20"/>
          <w:szCs w:val="20"/>
        </w:rPr>
        <w:t xml:space="preserve"> con prefazioni a cura di Giorgio Gaslini (piano solo, piano e sax), Mario Marzi (piano e sax dal Duo fino al Quartetto), Franz Albanese (due flauti e piano) e Gian Luca Ruggeri (piano e marimba, percussioni). </w:t>
      </w:r>
    </w:p>
    <w:p w:rsidR="002B57E6" w:rsidRDefault="003D5BE8">
      <w:pPr>
        <w:pStyle w:val="Normale1"/>
        <w:contextualSpacing w:val="0"/>
        <w:jc w:val="both"/>
        <w:rPr>
          <w:rFonts w:ascii="Trebuchet MS" w:eastAsia="Trebuchet MS" w:hAnsi="Trebuchet MS" w:cs="Trebuchet MS"/>
          <w:sz w:val="20"/>
          <w:szCs w:val="20"/>
        </w:rPr>
      </w:pPr>
      <w:r>
        <w:rPr>
          <w:rFonts w:ascii="Trebuchet MS" w:eastAsia="Trebuchet MS" w:hAnsi="Trebuchet MS" w:cs="Trebuchet MS"/>
          <w:sz w:val="20"/>
          <w:szCs w:val="20"/>
        </w:rPr>
        <w:t>Si esibisce in vari suoi progetti, dal piano solo a formazioni dal Duo in poi, promuovendo quello che è il suo poliedrico mondo sonoro, naturale fusione di sonorità classiche, jazzistiche ed etniche che, partendo da influenze accademiche, evolve in un personale linguaggio aperto anche all’improvvisazione e alla contaminazione.</w:t>
      </w:r>
    </w:p>
    <w:p w:rsidR="002B57E6" w:rsidRDefault="003D5BE8">
      <w:pPr>
        <w:pStyle w:val="Normale1"/>
        <w:contextualSpacing w:val="0"/>
        <w:jc w:val="both"/>
        <w:rPr>
          <w:rFonts w:ascii="Trebuchet MS" w:eastAsia="Trebuchet MS" w:hAnsi="Trebuchet MS" w:cs="Trebuchet MS"/>
          <w:sz w:val="20"/>
          <w:szCs w:val="20"/>
        </w:rPr>
      </w:pPr>
      <w:r>
        <w:rPr>
          <w:rFonts w:ascii="Trebuchet MS" w:eastAsia="Trebuchet MS" w:hAnsi="Trebuchet MS" w:cs="Trebuchet MS"/>
          <w:sz w:val="20"/>
          <w:szCs w:val="20"/>
        </w:rPr>
        <w:t xml:space="preserve">Nella veste di compositore, pianista e/o arrangiatore </w:t>
      </w:r>
      <w:proofErr w:type="gramStart"/>
      <w:r>
        <w:rPr>
          <w:rFonts w:ascii="Trebuchet MS" w:eastAsia="Trebuchet MS" w:hAnsi="Trebuchet MS" w:cs="Trebuchet MS"/>
          <w:sz w:val="20"/>
          <w:szCs w:val="20"/>
        </w:rPr>
        <w:t>ha scritto</w:t>
      </w:r>
      <w:proofErr w:type="gramEnd"/>
      <w:r>
        <w:rPr>
          <w:rFonts w:ascii="Trebuchet MS" w:eastAsia="Trebuchet MS" w:hAnsi="Trebuchet MS" w:cs="Trebuchet MS"/>
          <w:sz w:val="20"/>
          <w:szCs w:val="20"/>
        </w:rPr>
        <w:t xml:space="preserve"> musiche per il Teatro, Musical e produzioni musicali e discografiche che spaziano dal genere classico al pop.</w:t>
      </w:r>
    </w:p>
    <w:p w:rsidR="002B57E6" w:rsidRDefault="003D5BE8">
      <w:pPr>
        <w:pStyle w:val="Normale1"/>
        <w:contextualSpacing w:val="0"/>
        <w:jc w:val="both"/>
        <w:rPr>
          <w:rFonts w:ascii="Trebuchet MS" w:eastAsia="Trebuchet MS" w:hAnsi="Trebuchet MS" w:cs="Trebuchet MS"/>
          <w:sz w:val="20"/>
          <w:szCs w:val="20"/>
        </w:rPr>
      </w:pPr>
      <w:r>
        <w:rPr>
          <w:rFonts w:ascii="Trebuchet MS" w:eastAsia="Trebuchet MS" w:hAnsi="Trebuchet MS" w:cs="Trebuchet MS"/>
          <w:sz w:val="20"/>
          <w:szCs w:val="20"/>
        </w:rPr>
        <w:t>Attualmente insegna “Teoria dell’Armonia e Analisi” presso il Conservatorio “</w:t>
      </w:r>
      <w:r w:rsidR="00E17C4B">
        <w:rPr>
          <w:rFonts w:ascii="Trebuchet MS" w:eastAsia="Trebuchet MS" w:hAnsi="Trebuchet MS" w:cs="Trebuchet MS"/>
          <w:sz w:val="20"/>
          <w:szCs w:val="20"/>
        </w:rPr>
        <w:t>A. Scarlatti</w:t>
      </w:r>
      <w:r>
        <w:rPr>
          <w:rFonts w:ascii="Trebuchet MS" w:eastAsia="Trebuchet MS" w:hAnsi="Trebuchet MS" w:cs="Trebuchet MS"/>
          <w:sz w:val="20"/>
          <w:szCs w:val="20"/>
        </w:rPr>
        <w:t>” di Palermo.</w:t>
      </w:r>
    </w:p>
    <w:p w:rsidR="002B57E6" w:rsidRDefault="002B57E6">
      <w:pPr>
        <w:pStyle w:val="Normale1"/>
        <w:contextualSpacing w:val="0"/>
        <w:jc w:val="both"/>
        <w:rPr>
          <w:rFonts w:ascii="Trebuchet MS" w:eastAsia="Trebuchet MS" w:hAnsi="Trebuchet MS" w:cs="Trebuchet MS"/>
          <w:b/>
          <w:sz w:val="24"/>
          <w:szCs w:val="24"/>
        </w:rPr>
      </w:pPr>
    </w:p>
    <w:p w:rsidR="002B57E6" w:rsidRDefault="003D5BE8">
      <w:pPr>
        <w:pStyle w:val="Normale1"/>
        <w:contextualSpacing w:val="0"/>
        <w:jc w:val="both"/>
        <w:rPr>
          <w:rFonts w:ascii="Trebuchet MS" w:eastAsia="Trebuchet MS" w:hAnsi="Trebuchet MS" w:cs="Trebuchet MS"/>
          <w:sz w:val="20"/>
          <w:szCs w:val="20"/>
        </w:rPr>
      </w:pPr>
      <w:r>
        <w:rPr>
          <w:rFonts w:ascii="Trebuchet MS" w:eastAsia="Trebuchet MS" w:hAnsi="Trebuchet MS" w:cs="Trebuchet MS"/>
          <w:b/>
          <w:color w:val="45818E"/>
          <w:sz w:val="20"/>
          <w:szCs w:val="20"/>
        </w:rPr>
        <w:t>Mario Marzi</w:t>
      </w:r>
      <w:r>
        <w:rPr>
          <w:rFonts w:ascii="Trebuchet MS" w:eastAsia="Trebuchet MS" w:hAnsi="Trebuchet MS" w:cs="Trebuchet MS"/>
          <w:sz w:val="20"/>
          <w:szCs w:val="20"/>
        </w:rPr>
        <w:t xml:space="preserve">, vincitore di 9 concorsi nazionali e 4 internazionali, ha tenuto concerti in veste di solista con le più importanti orchestre sinfoniche: “Orchestra Sinfonica RAI di Torino”, “Accademia </w:t>
      </w:r>
      <w:proofErr w:type="spellStart"/>
      <w:r>
        <w:rPr>
          <w:rFonts w:ascii="Trebuchet MS" w:eastAsia="Trebuchet MS" w:hAnsi="Trebuchet MS" w:cs="Trebuchet MS"/>
          <w:sz w:val="20"/>
          <w:szCs w:val="20"/>
        </w:rPr>
        <w:t>naz</w:t>
      </w:r>
      <w:proofErr w:type="spellEnd"/>
      <w:r>
        <w:rPr>
          <w:rFonts w:ascii="Trebuchet MS" w:eastAsia="Trebuchet MS" w:hAnsi="Trebuchet MS" w:cs="Trebuchet MS"/>
          <w:sz w:val="20"/>
          <w:szCs w:val="20"/>
        </w:rPr>
        <w:t>. di Santa Cecilia”, “Arena di Verona”, “Teatro comunale di Firenze”, “Teatro alla Fenice di Venezia”, “Orchestra della Svizzera Italiana”, “Caracas Symphony Orchestra” ecc.</w:t>
      </w:r>
      <w:r>
        <w:rPr>
          <w:noProof/>
        </w:rPr>
        <w:drawing>
          <wp:anchor distT="114300" distB="114300" distL="114300" distR="114300" simplePos="0" relativeHeight="251660288" behindDoc="0" locked="0" layoutInCell="1" allowOverlap="1">
            <wp:simplePos x="0" y="0"/>
            <wp:positionH relativeFrom="column">
              <wp:posOffset>-57149</wp:posOffset>
            </wp:positionH>
            <wp:positionV relativeFrom="paragraph">
              <wp:posOffset>114300</wp:posOffset>
            </wp:positionV>
            <wp:extent cx="2295164" cy="3452813"/>
            <wp:effectExtent l="0" t="0" r="0" b="0"/>
            <wp:wrapSquare wrapText="bothSides" distT="114300" distB="114300" distL="114300" distR="114300"/>
            <wp:docPr id="4"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9"/>
                    <a:srcRect/>
                    <a:stretch>
                      <a:fillRect/>
                    </a:stretch>
                  </pic:blipFill>
                  <pic:spPr>
                    <a:xfrm>
                      <a:off x="0" y="0"/>
                      <a:ext cx="2295164" cy="3452813"/>
                    </a:xfrm>
                    <a:prstGeom prst="rect">
                      <a:avLst/>
                    </a:prstGeom>
                    <a:ln/>
                  </pic:spPr>
                </pic:pic>
              </a:graphicData>
            </a:graphic>
          </wp:anchor>
        </w:drawing>
      </w:r>
    </w:p>
    <w:p w:rsidR="002B57E6" w:rsidRDefault="003D5BE8">
      <w:pPr>
        <w:pStyle w:val="Normale1"/>
        <w:contextualSpacing w:val="0"/>
        <w:jc w:val="both"/>
        <w:rPr>
          <w:rFonts w:ascii="Trebuchet MS" w:eastAsia="Trebuchet MS" w:hAnsi="Trebuchet MS" w:cs="Trebuchet MS"/>
          <w:sz w:val="20"/>
          <w:szCs w:val="20"/>
        </w:rPr>
      </w:pPr>
      <w:r>
        <w:rPr>
          <w:rFonts w:ascii="Trebuchet MS" w:eastAsia="Trebuchet MS" w:hAnsi="Trebuchet MS" w:cs="Trebuchet MS"/>
          <w:sz w:val="20"/>
          <w:szCs w:val="20"/>
        </w:rPr>
        <w:t xml:space="preserve">Di particolare prestigio la sua ventennale collaborazione con il “Teatro Alla Scala” di Milano e la “Filarmonica della Scala” sotto la direzione dei maggiori direttori contemporanei: R. Muti, C. M. </w:t>
      </w:r>
      <w:proofErr w:type="spellStart"/>
      <w:r>
        <w:rPr>
          <w:rFonts w:ascii="Trebuchet MS" w:eastAsia="Trebuchet MS" w:hAnsi="Trebuchet MS" w:cs="Trebuchet MS"/>
          <w:sz w:val="20"/>
          <w:szCs w:val="20"/>
        </w:rPr>
        <w:t>Giulini</w:t>
      </w:r>
      <w:proofErr w:type="spellEnd"/>
      <w:r>
        <w:rPr>
          <w:rFonts w:ascii="Trebuchet MS" w:eastAsia="Trebuchet MS" w:hAnsi="Trebuchet MS" w:cs="Trebuchet MS"/>
          <w:sz w:val="20"/>
          <w:szCs w:val="20"/>
        </w:rPr>
        <w:t xml:space="preserve">, G. </w:t>
      </w:r>
      <w:proofErr w:type="spellStart"/>
      <w:r>
        <w:rPr>
          <w:rFonts w:ascii="Trebuchet MS" w:eastAsia="Trebuchet MS" w:hAnsi="Trebuchet MS" w:cs="Trebuchet MS"/>
          <w:sz w:val="20"/>
          <w:szCs w:val="20"/>
        </w:rPr>
        <w:t>Prètre</w:t>
      </w:r>
      <w:proofErr w:type="spellEnd"/>
      <w:r>
        <w:rPr>
          <w:rFonts w:ascii="Trebuchet MS" w:eastAsia="Trebuchet MS" w:hAnsi="Trebuchet MS" w:cs="Trebuchet MS"/>
          <w:sz w:val="20"/>
          <w:szCs w:val="20"/>
        </w:rPr>
        <w:t xml:space="preserve">, L. Maazel, L. Berio, R. F. de Burgos, S. </w:t>
      </w:r>
      <w:proofErr w:type="spellStart"/>
      <w:r>
        <w:rPr>
          <w:rFonts w:ascii="Trebuchet MS" w:eastAsia="Trebuchet MS" w:hAnsi="Trebuchet MS" w:cs="Trebuchet MS"/>
          <w:sz w:val="20"/>
          <w:szCs w:val="20"/>
        </w:rPr>
        <w:t>Bychkov</w:t>
      </w:r>
      <w:proofErr w:type="spellEnd"/>
      <w:r>
        <w:rPr>
          <w:rFonts w:ascii="Trebuchet MS" w:eastAsia="Trebuchet MS" w:hAnsi="Trebuchet MS" w:cs="Trebuchet MS"/>
          <w:sz w:val="20"/>
          <w:szCs w:val="20"/>
        </w:rPr>
        <w:t xml:space="preserve">, G. Sinopoli, C. Abbado, W. </w:t>
      </w:r>
      <w:proofErr w:type="spellStart"/>
      <w:r>
        <w:rPr>
          <w:rFonts w:ascii="Trebuchet MS" w:eastAsia="Trebuchet MS" w:hAnsi="Trebuchet MS" w:cs="Trebuchet MS"/>
          <w:sz w:val="20"/>
          <w:szCs w:val="20"/>
        </w:rPr>
        <w:t>Sawallisch</w:t>
      </w:r>
      <w:proofErr w:type="spellEnd"/>
      <w:r>
        <w:rPr>
          <w:rFonts w:ascii="Trebuchet MS" w:eastAsia="Trebuchet MS" w:hAnsi="Trebuchet MS" w:cs="Trebuchet MS"/>
          <w:sz w:val="20"/>
          <w:szCs w:val="20"/>
        </w:rPr>
        <w:t xml:space="preserve">, M. W. </w:t>
      </w:r>
      <w:proofErr w:type="spellStart"/>
      <w:r>
        <w:rPr>
          <w:rFonts w:ascii="Trebuchet MS" w:eastAsia="Trebuchet MS" w:hAnsi="Trebuchet MS" w:cs="Trebuchet MS"/>
          <w:sz w:val="20"/>
          <w:szCs w:val="20"/>
        </w:rPr>
        <w:t>Chung</w:t>
      </w:r>
      <w:proofErr w:type="spellEnd"/>
      <w:r>
        <w:rPr>
          <w:rFonts w:ascii="Trebuchet MS" w:eastAsia="Trebuchet MS" w:hAnsi="Trebuchet MS" w:cs="Trebuchet MS"/>
          <w:sz w:val="20"/>
          <w:szCs w:val="20"/>
        </w:rPr>
        <w:t xml:space="preserve">, R. Chailly, D. </w:t>
      </w:r>
      <w:proofErr w:type="spellStart"/>
      <w:r>
        <w:rPr>
          <w:rFonts w:ascii="Trebuchet MS" w:eastAsia="Trebuchet MS" w:hAnsi="Trebuchet MS" w:cs="Trebuchet MS"/>
          <w:sz w:val="20"/>
          <w:szCs w:val="20"/>
        </w:rPr>
        <w:t>Harding</w:t>
      </w:r>
      <w:proofErr w:type="spellEnd"/>
      <w:r>
        <w:rPr>
          <w:rFonts w:ascii="Trebuchet MS" w:eastAsia="Trebuchet MS" w:hAnsi="Trebuchet MS" w:cs="Trebuchet MS"/>
          <w:sz w:val="20"/>
          <w:szCs w:val="20"/>
        </w:rPr>
        <w:t xml:space="preserve">, G. </w:t>
      </w:r>
      <w:proofErr w:type="spellStart"/>
      <w:r>
        <w:rPr>
          <w:rFonts w:ascii="Trebuchet MS" w:eastAsia="Trebuchet MS" w:hAnsi="Trebuchet MS" w:cs="Trebuchet MS"/>
          <w:sz w:val="20"/>
          <w:szCs w:val="20"/>
        </w:rPr>
        <w:t>Dudamel</w:t>
      </w:r>
      <w:proofErr w:type="spellEnd"/>
      <w:r>
        <w:rPr>
          <w:rFonts w:ascii="Trebuchet MS" w:eastAsia="Trebuchet MS" w:hAnsi="Trebuchet MS" w:cs="Trebuchet MS"/>
          <w:sz w:val="20"/>
          <w:szCs w:val="20"/>
        </w:rPr>
        <w:t xml:space="preserve"> ecc.</w:t>
      </w:r>
    </w:p>
    <w:p w:rsidR="002B57E6" w:rsidRDefault="003D5BE8">
      <w:pPr>
        <w:pStyle w:val="Normale1"/>
        <w:contextualSpacing w:val="0"/>
        <w:jc w:val="both"/>
        <w:rPr>
          <w:rFonts w:ascii="Trebuchet MS" w:eastAsia="Trebuchet MS" w:hAnsi="Trebuchet MS" w:cs="Trebuchet MS"/>
          <w:sz w:val="20"/>
          <w:szCs w:val="20"/>
        </w:rPr>
      </w:pPr>
      <w:r>
        <w:rPr>
          <w:rFonts w:ascii="Trebuchet MS" w:eastAsia="Trebuchet MS" w:hAnsi="Trebuchet MS" w:cs="Trebuchet MS"/>
          <w:sz w:val="20"/>
          <w:szCs w:val="20"/>
        </w:rPr>
        <w:t xml:space="preserve">Più volte scelto dal M. Riccardo Muti in seno alla compagine scaligera per ruoli solistici, viene allo stesso modo invitato dal M. Zubin </w:t>
      </w:r>
      <w:proofErr w:type="spellStart"/>
      <w:r>
        <w:rPr>
          <w:rFonts w:ascii="Trebuchet MS" w:eastAsia="Trebuchet MS" w:hAnsi="Trebuchet MS" w:cs="Trebuchet MS"/>
          <w:sz w:val="20"/>
          <w:szCs w:val="20"/>
        </w:rPr>
        <w:t>Mehta</w:t>
      </w:r>
      <w:proofErr w:type="spellEnd"/>
      <w:r>
        <w:rPr>
          <w:rFonts w:ascii="Trebuchet MS" w:eastAsia="Trebuchet MS" w:hAnsi="Trebuchet MS" w:cs="Trebuchet MS"/>
          <w:sz w:val="20"/>
          <w:szCs w:val="20"/>
        </w:rPr>
        <w:t xml:space="preserve"> per le tournée dell’orchestra del “Maggio Musicale Fiorentino”.</w:t>
      </w:r>
    </w:p>
    <w:p w:rsidR="002B57E6" w:rsidRDefault="003D5BE8">
      <w:pPr>
        <w:pStyle w:val="Normale1"/>
        <w:contextualSpacing w:val="0"/>
        <w:jc w:val="both"/>
        <w:rPr>
          <w:rFonts w:ascii="Trebuchet MS" w:eastAsia="Trebuchet MS" w:hAnsi="Trebuchet MS" w:cs="Trebuchet MS"/>
          <w:sz w:val="20"/>
          <w:szCs w:val="20"/>
        </w:rPr>
      </w:pPr>
      <w:r>
        <w:rPr>
          <w:rFonts w:ascii="Trebuchet MS" w:eastAsia="Trebuchet MS" w:hAnsi="Trebuchet MS" w:cs="Trebuchet MS"/>
          <w:sz w:val="20"/>
          <w:szCs w:val="20"/>
        </w:rPr>
        <w:t>Numerose le partecipazioni ai maggiori festival musicali nazionali e internazionali come Salisburgo, Atene, Madrid, San Pietroburgo, Città del Messico, “Biennale” di Venezia, “Settembre Musica”, “La Scala” di Milano, “Accademia Filarmonica” di Roma, “Ravenna Festival”, ecc. Molteplici anche le sue esibizioni nelle sale e nei teatri più prestigiosi: “Carnegie Hall” di New York, “Suntory Hall” di Tokyo, “</w:t>
      </w:r>
      <w:proofErr w:type="spellStart"/>
      <w:r>
        <w:rPr>
          <w:rFonts w:ascii="Trebuchet MS" w:eastAsia="Trebuchet MS" w:hAnsi="Trebuchet MS" w:cs="Trebuchet MS"/>
          <w:sz w:val="20"/>
          <w:szCs w:val="20"/>
        </w:rPr>
        <w:t>Gewandhaus</w:t>
      </w:r>
      <w:proofErr w:type="spellEnd"/>
      <w:r>
        <w:rPr>
          <w:rFonts w:ascii="Trebuchet MS" w:eastAsia="Trebuchet MS" w:hAnsi="Trebuchet MS" w:cs="Trebuchet MS"/>
          <w:sz w:val="20"/>
          <w:szCs w:val="20"/>
        </w:rPr>
        <w:t>” di Lipsia, “</w:t>
      </w:r>
      <w:proofErr w:type="spellStart"/>
      <w:r>
        <w:rPr>
          <w:rFonts w:ascii="Trebuchet MS" w:eastAsia="Trebuchet MS" w:hAnsi="Trebuchet MS" w:cs="Trebuchet MS"/>
          <w:sz w:val="20"/>
          <w:szCs w:val="20"/>
        </w:rPr>
        <w:t>Musikverein</w:t>
      </w:r>
      <w:proofErr w:type="spellEnd"/>
      <w:r>
        <w:rPr>
          <w:rFonts w:ascii="Trebuchet MS" w:eastAsia="Trebuchet MS" w:hAnsi="Trebuchet MS" w:cs="Trebuchet MS"/>
          <w:sz w:val="20"/>
          <w:szCs w:val="20"/>
        </w:rPr>
        <w:t>” di Vienna, “</w:t>
      </w:r>
      <w:proofErr w:type="spellStart"/>
      <w:r>
        <w:rPr>
          <w:rFonts w:ascii="Trebuchet MS" w:eastAsia="Trebuchet MS" w:hAnsi="Trebuchet MS" w:cs="Trebuchet MS"/>
          <w:sz w:val="20"/>
          <w:szCs w:val="20"/>
        </w:rPr>
        <w:t>Schauspielhaus</w:t>
      </w:r>
      <w:proofErr w:type="spellEnd"/>
      <w:r>
        <w:rPr>
          <w:rFonts w:ascii="Trebuchet MS" w:eastAsia="Trebuchet MS" w:hAnsi="Trebuchet MS" w:cs="Trebuchet MS"/>
          <w:sz w:val="20"/>
          <w:szCs w:val="20"/>
        </w:rPr>
        <w:t>” di Berlino, “</w:t>
      </w:r>
      <w:proofErr w:type="spellStart"/>
      <w:r>
        <w:rPr>
          <w:rFonts w:ascii="Trebuchet MS" w:eastAsia="Trebuchet MS" w:hAnsi="Trebuchet MS" w:cs="Trebuchet MS"/>
          <w:sz w:val="20"/>
          <w:szCs w:val="20"/>
        </w:rPr>
        <w:t>Lacma</w:t>
      </w:r>
      <w:proofErr w:type="spellEnd"/>
      <w:r>
        <w:rPr>
          <w:rFonts w:ascii="Trebuchet MS" w:eastAsia="Trebuchet MS" w:hAnsi="Trebuchet MS" w:cs="Trebuchet MS"/>
          <w:sz w:val="20"/>
          <w:szCs w:val="20"/>
        </w:rPr>
        <w:t xml:space="preserve">” </w:t>
      </w:r>
      <w:proofErr w:type="spellStart"/>
      <w:r>
        <w:rPr>
          <w:rFonts w:ascii="Trebuchet MS" w:eastAsia="Trebuchet MS" w:hAnsi="Trebuchet MS" w:cs="Trebuchet MS"/>
          <w:sz w:val="20"/>
          <w:szCs w:val="20"/>
        </w:rPr>
        <w:t>Museum</w:t>
      </w:r>
      <w:proofErr w:type="spellEnd"/>
      <w:r>
        <w:rPr>
          <w:rFonts w:ascii="Trebuchet MS" w:eastAsia="Trebuchet MS" w:hAnsi="Trebuchet MS" w:cs="Trebuchet MS"/>
          <w:sz w:val="20"/>
          <w:szCs w:val="20"/>
        </w:rPr>
        <w:t xml:space="preserve"> di Los Angeles, “Teatro Nazionale” di Pechino, “Parlamento Europeo” di Bruxelles, “Sala </w:t>
      </w:r>
      <w:proofErr w:type="spellStart"/>
      <w:r>
        <w:rPr>
          <w:rFonts w:ascii="Trebuchet MS" w:eastAsia="Trebuchet MS" w:hAnsi="Trebuchet MS" w:cs="Trebuchet MS"/>
          <w:sz w:val="20"/>
          <w:szCs w:val="20"/>
        </w:rPr>
        <w:t>Ciajkovskij</w:t>
      </w:r>
      <w:proofErr w:type="spellEnd"/>
      <w:r>
        <w:rPr>
          <w:rFonts w:ascii="Trebuchet MS" w:eastAsia="Trebuchet MS" w:hAnsi="Trebuchet MS" w:cs="Trebuchet MS"/>
          <w:sz w:val="20"/>
          <w:szCs w:val="20"/>
        </w:rPr>
        <w:t>” di Mosca, “</w:t>
      </w:r>
      <w:proofErr w:type="spellStart"/>
      <w:r>
        <w:rPr>
          <w:rFonts w:ascii="Trebuchet MS" w:eastAsia="Trebuchet MS" w:hAnsi="Trebuchet MS" w:cs="Trebuchet MS"/>
          <w:sz w:val="20"/>
          <w:szCs w:val="20"/>
        </w:rPr>
        <w:t>Liceu</w:t>
      </w:r>
      <w:proofErr w:type="spellEnd"/>
      <w:r>
        <w:rPr>
          <w:rFonts w:ascii="Trebuchet MS" w:eastAsia="Trebuchet MS" w:hAnsi="Trebuchet MS" w:cs="Trebuchet MS"/>
          <w:sz w:val="20"/>
          <w:szCs w:val="20"/>
        </w:rPr>
        <w:t>” di Barcellona ecc.</w:t>
      </w:r>
    </w:p>
    <w:p w:rsidR="002B57E6" w:rsidRDefault="003D5BE8">
      <w:pPr>
        <w:pStyle w:val="Normale1"/>
        <w:contextualSpacing w:val="0"/>
        <w:jc w:val="both"/>
        <w:rPr>
          <w:rFonts w:ascii="Trebuchet MS" w:eastAsia="Trebuchet MS" w:hAnsi="Trebuchet MS" w:cs="Trebuchet MS"/>
          <w:sz w:val="20"/>
          <w:szCs w:val="20"/>
        </w:rPr>
      </w:pPr>
      <w:r>
        <w:rPr>
          <w:rFonts w:ascii="Trebuchet MS" w:eastAsia="Trebuchet MS" w:hAnsi="Trebuchet MS" w:cs="Trebuchet MS"/>
          <w:sz w:val="20"/>
          <w:szCs w:val="20"/>
        </w:rPr>
        <w:t>A lui sono dedicate alcune delle opere più significative destinate al sassofono contemporaneo.</w:t>
      </w:r>
    </w:p>
    <w:p w:rsidR="002B57E6" w:rsidRDefault="003D5BE8">
      <w:pPr>
        <w:pStyle w:val="Normale1"/>
        <w:contextualSpacing w:val="0"/>
        <w:jc w:val="both"/>
        <w:rPr>
          <w:rFonts w:ascii="Trebuchet MS" w:eastAsia="Trebuchet MS" w:hAnsi="Trebuchet MS" w:cs="Trebuchet MS"/>
          <w:sz w:val="20"/>
          <w:szCs w:val="20"/>
        </w:rPr>
      </w:pPr>
      <w:r>
        <w:rPr>
          <w:rFonts w:ascii="Trebuchet MS" w:eastAsia="Trebuchet MS" w:hAnsi="Trebuchet MS" w:cs="Trebuchet MS"/>
          <w:sz w:val="20"/>
          <w:szCs w:val="20"/>
        </w:rPr>
        <w:t xml:space="preserve">Ha inciso per le case discografiche BMG, Sony Classic, EMI, </w:t>
      </w:r>
      <w:proofErr w:type="spellStart"/>
      <w:r>
        <w:rPr>
          <w:rFonts w:ascii="Trebuchet MS" w:eastAsia="Trebuchet MS" w:hAnsi="Trebuchet MS" w:cs="Trebuchet MS"/>
          <w:sz w:val="20"/>
          <w:szCs w:val="20"/>
        </w:rPr>
        <w:t>Edipan</w:t>
      </w:r>
      <w:proofErr w:type="spellEnd"/>
      <w:r>
        <w:rPr>
          <w:rFonts w:ascii="Trebuchet MS" w:eastAsia="Trebuchet MS" w:hAnsi="Trebuchet MS" w:cs="Trebuchet MS"/>
          <w:sz w:val="20"/>
          <w:szCs w:val="20"/>
        </w:rPr>
        <w:t xml:space="preserve">, </w:t>
      </w:r>
      <w:proofErr w:type="spellStart"/>
      <w:r>
        <w:rPr>
          <w:rFonts w:ascii="Trebuchet MS" w:eastAsia="Trebuchet MS" w:hAnsi="Trebuchet MS" w:cs="Trebuchet MS"/>
          <w:sz w:val="20"/>
          <w:szCs w:val="20"/>
        </w:rPr>
        <w:t>Stradivarius</w:t>
      </w:r>
      <w:proofErr w:type="spellEnd"/>
      <w:r>
        <w:rPr>
          <w:rFonts w:ascii="Trebuchet MS" w:eastAsia="Trebuchet MS" w:hAnsi="Trebuchet MS" w:cs="Trebuchet MS"/>
          <w:sz w:val="20"/>
          <w:szCs w:val="20"/>
        </w:rPr>
        <w:t xml:space="preserve">, Agorà, registrando inoltre per Amadeus, in qualità di solista con l’“Orchestra G. Verdi di Milano” e la direzione del M. H. </w:t>
      </w:r>
      <w:proofErr w:type="spellStart"/>
      <w:r>
        <w:rPr>
          <w:rFonts w:ascii="Trebuchet MS" w:eastAsia="Trebuchet MS" w:hAnsi="Trebuchet MS" w:cs="Trebuchet MS"/>
          <w:sz w:val="20"/>
          <w:szCs w:val="20"/>
        </w:rPr>
        <w:t>Schellenberger</w:t>
      </w:r>
      <w:proofErr w:type="spellEnd"/>
      <w:r>
        <w:rPr>
          <w:rFonts w:ascii="Trebuchet MS" w:eastAsia="Trebuchet MS" w:hAnsi="Trebuchet MS" w:cs="Trebuchet MS"/>
          <w:sz w:val="20"/>
          <w:szCs w:val="20"/>
        </w:rPr>
        <w:t xml:space="preserve">, un CD monografico con i più importanti </w:t>
      </w:r>
      <w:proofErr w:type="gramStart"/>
      <w:r>
        <w:rPr>
          <w:rFonts w:ascii="Trebuchet MS" w:eastAsia="Trebuchet MS" w:hAnsi="Trebuchet MS" w:cs="Trebuchet MS"/>
          <w:sz w:val="20"/>
          <w:szCs w:val="20"/>
        </w:rPr>
        <w:t>concerti  per</w:t>
      </w:r>
      <w:proofErr w:type="gramEnd"/>
      <w:r>
        <w:rPr>
          <w:rFonts w:ascii="Trebuchet MS" w:eastAsia="Trebuchet MS" w:hAnsi="Trebuchet MS" w:cs="Trebuchet MS"/>
          <w:sz w:val="20"/>
          <w:szCs w:val="20"/>
        </w:rPr>
        <w:t xml:space="preserve"> sax e orchestra, prima assoluta per l’Italia, ora internazionalmente distribuito dalla ARTS di Monaco.</w:t>
      </w:r>
    </w:p>
    <w:p w:rsidR="002B57E6" w:rsidRDefault="003D5BE8">
      <w:pPr>
        <w:pStyle w:val="Normale1"/>
        <w:contextualSpacing w:val="0"/>
        <w:jc w:val="both"/>
        <w:rPr>
          <w:rFonts w:ascii="Trebuchet MS" w:eastAsia="Trebuchet MS" w:hAnsi="Trebuchet MS" w:cs="Trebuchet MS"/>
          <w:sz w:val="20"/>
          <w:szCs w:val="20"/>
        </w:rPr>
      </w:pPr>
      <w:proofErr w:type="gramStart"/>
      <w:r>
        <w:rPr>
          <w:rFonts w:ascii="Trebuchet MS" w:eastAsia="Trebuchet MS" w:hAnsi="Trebuchet MS" w:cs="Trebuchet MS"/>
          <w:sz w:val="20"/>
          <w:szCs w:val="20"/>
        </w:rPr>
        <w:t>E’</w:t>
      </w:r>
      <w:proofErr w:type="gramEnd"/>
      <w:r>
        <w:rPr>
          <w:rFonts w:ascii="Trebuchet MS" w:eastAsia="Trebuchet MS" w:hAnsi="Trebuchet MS" w:cs="Trebuchet MS"/>
          <w:sz w:val="20"/>
          <w:szCs w:val="20"/>
        </w:rPr>
        <w:t xml:space="preserve"> </w:t>
      </w:r>
      <w:proofErr w:type="spellStart"/>
      <w:r>
        <w:rPr>
          <w:rFonts w:ascii="Trebuchet MS" w:eastAsia="Trebuchet MS" w:hAnsi="Trebuchet MS" w:cs="Trebuchet MS"/>
          <w:sz w:val="20"/>
          <w:szCs w:val="20"/>
        </w:rPr>
        <w:t>endorser</w:t>
      </w:r>
      <w:proofErr w:type="spellEnd"/>
      <w:r>
        <w:rPr>
          <w:rFonts w:ascii="Trebuchet MS" w:eastAsia="Trebuchet MS" w:hAnsi="Trebuchet MS" w:cs="Trebuchet MS"/>
          <w:sz w:val="20"/>
          <w:szCs w:val="20"/>
        </w:rPr>
        <w:t xml:space="preserve"> del marchio Rico.</w:t>
      </w:r>
    </w:p>
    <w:p w:rsidR="002B57E6" w:rsidRDefault="003D5BE8">
      <w:pPr>
        <w:pStyle w:val="Normale1"/>
        <w:contextualSpacing w:val="0"/>
        <w:jc w:val="both"/>
        <w:rPr>
          <w:rFonts w:ascii="Trebuchet MS" w:eastAsia="Trebuchet MS" w:hAnsi="Trebuchet MS" w:cs="Trebuchet MS"/>
          <w:sz w:val="20"/>
          <w:szCs w:val="20"/>
        </w:rPr>
      </w:pPr>
      <w:r>
        <w:rPr>
          <w:rFonts w:ascii="Trebuchet MS" w:eastAsia="Trebuchet MS" w:hAnsi="Trebuchet MS" w:cs="Trebuchet MS"/>
          <w:sz w:val="20"/>
          <w:szCs w:val="20"/>
        </w:rPr>
        <w:t xml:space="preserve">Docente di sassofono al conservatorio “G. Verdi” di Milano, tiene corsi di perfezionamento e </w:t>
      </w:r>
      <w:proofErr w:type="spellStart"/>
      <w:r>
        <w:rPr>
          <w:rFonts w:ascii="Trebuchet MS" w:eastAsia="Trebuchet MS" w:hAnsi="Trebuchet MS" w:cs="Trebuchet MS"/>
          <w:sz w:val="20"/>
          <w:szCs w:val="20"/>
        </w:rPr>
        <w:t>masterclass</w:t>
      </w:r>
      <w:proofErr w:type="spellEnd"/>
      <w:r>
        <w:rPr>
          <w:rFonts w:ascii="Trebuchet MS" w:eastAsia="Trebuchet MS" w:hAnsi="Trebuchet MS" w:cs="Trebuchet MS"/>
          <w:sz w:val="20"/>
          <w:szCs w:val="20"/>
        </w:rPr>
        <w:t xml:space="preserve"> ad Oporto, Amsterdam, Lisbona, Francoforte, Pechino, Washington, Londra, Vienna e a Caracas nell’ambito del progetto </w:t>
      </w:r>
      <w:proofErr w:type="spellStart"/>
      <w:r>
        <w:rPr>
          <w:rFonts w:ascii="Trebuchet MS" w:eastAsia="Trebuchet MS" w:hAnsi="Trebuchet MS" w:cs="Trebuchet MS"/>
          <w:sz w:val="20"/>
          <w:szCs w:val="20"/>
        </w:rPr>
        <w:t>Abreu</w:t>
      </w:r>
      <w:proofErr w:type="spellEnd"/>
      <w:r>
        <w:rPr>
          <w:rFonts w:ascii="Trebuchet MS" w:eastAsia="Trebuchet MS" w:hAnsi="Trebuchet MS" w:cs="Trebuchet MS"/>
          <w:sz w:val="20"/>
          <w:szCs w:val="20"/>
        </w:rPr>
        <w:t xml:space="preserve"> (</w:t>
      </w:r>
      <w:proofErr w:type="spellStart"/>
      <w:r>
        <w:rPr>
          <w:rFonts w:ascii="Trebuchet MS" w:eastAsia="Trebuchet MS" w:hAnsi="Trebuchet MS" w:cs="Trebuchet MS"/>
          <w:sz w:val="20"/>
          <w:szCs w:val="20"/>
        </w:rPr>
        <w:t>El</w:t>
      </w:r>
      <w:proofErr w:type="spellEnd"/>
      <w:r>
        <w:rPr>
          <w:rFonts w:ascii="Trebuchet MS" w:eastAsia="Trebuchet MS" w:hAnsi="Trebuchet MS" w:cs="Trebuchet MS"/>
          <w:sz w:val="20"/>
          <w:szCs w:val="20"/>
        </w:rPr>
        <w:t xml:space="preserve"> sistema) e per il conservatorio di Sidney.</w:t>
      </w:r>
    </w:p>
    <w:p w:rsidR="002B57E6" w:rsidRDefault="003D5BE8">
      <w:pPr>
        <w:pStyle w:val="Normale1"/>
        <w:contextualSpacing w:val="0"/>
        <w:jc w:val="both"/>
        <w:rPr>
          <w:rFonts w:ascii="Trebuchet MS" w:eastAsia="Trebuchet MS" w:hAnsi="Trebuchet MS" w:cs="Trebuchet MS"/>
          <w:sz w:val="20"/>
          <w:szCs w:val="20"/>
        </w:rPr>
      </w:pPr>
      <w:r>
        <w:rPr>
          <w:rFonts w:ascii="Trebuchet MS" w:eastAsia="Trebuchet MS" w:hAnsi="Trebuchet MS" w:cs="Trebuchet MS"/>
          <w:sz w:val="20"/>
          <w:szCs w:val="20"/>
        </w:rPr>
        <w:t>Molti suoi allievi sono risultati vincitori dei più importanti concorsi internazionali.</w:t>
      </w:r>
    </w:p>
    <w:p w:rsidR="002B57E6" w:rsidRDefault="003D5BE8">
      <w:pPr>
        <w:pStyle w:val="Normale1"/>
        <w:contextualSpacing w:val="0"/>
        <w:jc w:val="both"/>
        <w:rPr>
          <w:rFonts w:ascii="Trebuchet MS" w:eastAsia="Trebuchet MS" w:hAnsi="Trebuchet MS" w:cs="Trebuchet MS"/>
          <w:sz w:val="20"/>
          <w:szCs w:val="20"/>
        </w:rPr>
      </w:pPr>
      <w:r>
        <w:rPr>
          <w:rFonts w:ascii="Trebuchet MS" w:eastAsia="Trebuchet MS" w:hAnsi="Trebuchet MS" w:cs="Trebuchet MS"/>
          <w:sz w:val="20"/>
          <w:szCs w:val="20"/>
        </w:rPr>
        <w:t xml:space="preserve">Membro della giuria nelle maggiori competizioni per saxofono, fra cui quella di </w:t>
      </w:r>
      <w:proofErr w:type="spellStart"/>
      <w:r>
        <w:rPr>
          <w:rFonts w:ascii="Trebuchet MS" w:eastAsia="Trebuchet MS" w:hAnsi="Trebuchet MS" w:cs="Trebuchet MS"/>
          <w:sz w:val="20"/>
          <w:szCs w:val="20"/>
        </w:rPr>
        <w:t>Dinant</w:t>
      </w:r>
      <w:proofErr w:type="spellEnd"/>
      <w:r>
        <w:rPr>
          <w:rFonts w:ascii="Trebuchet MS" w:eastAsia="Trebuchet MS" w:hAnsi="Trebuchet MS" w:cs="Trebuchet MS"/>
          <w:sz w:val="20"/>
          <w:szCs w:val="20"/>
        </w:rPr>
        <w:t xml:space="preserve"> nel 2010, è responsabile per l’Italia della Gerry </w:t>
      </w:r>
      <w:proofErr w:type="spellStart"/>
      <w:r>
        <w:rPr>
          <w:rFonts w:ascii="Trebuchet MS" w:eastAsia="Trebuchet MS" w:hAnsi="Trebuchet MS" w:cs="Trebuchet MS"/>
          <w:sz w:val="20"/>
          <w:szCs w:val="20"/>
        </w:rPr>
        <w:t>Mulligan</w:t>
      </w:r>
      <w:proofErr w:type="spellEnd"/>
      <w:r>
        <w:rPr>
          <w:rFonts w:ascii="Trebuchet MS" w:eastAsia="Trebuchet MS" w:hAnsi="Trebuchet MS" w:cs="Trebuchet MS"/>
          <w:sz w:val="20"/>
          <w:szCs w:val="20"/>
        </w:rPr>
        <w:t xml:space="preserve"> Publisher. </w:t>
      </w:r>
      <w:proofErr w:type="gramStart"/>
      <w:r>
        <w:rPr>
          <w:rFonts w:ascii="Trebuchet MS" w:eastAsia="Trebuchet MS" w:hAnsi="Trebuchet MS" w:cs="Trebuchet MS"/>
          <w:sz w:val="20"/>
          <w:szCs w:val="20"/>
        </w:rPr>
        <w:t>E’</w:t>
      </w:r>
      <w:proofErr w:type="gramEnd"/>
      <w:r>
        <w:rPr>
          <w:rFonts w:ascii="Trebuchet MS" w:eastAsia="Trebuchet MS" w:hAnsi="Trebuchet MS" w:cs="Trebuchet MS"/>
          <w:sz w:val="20"/>
          <w:szCs w:val="20"/>
        </w:rPr>
        <w:t xml:space="preserve"> inoltre autore di diverse partiture didattiche per la </w:t>
      </w:r>
      <w:proofErr w:type="spellStart"/>
      <w:r>
        <w:rPr>
          <w:rFonts w:ascii="Trebuchet MS" w:eastAsia="Trebuchet MS" w:hAnsi="Trebuchet MS" w:cs="Trebuchet MS"/>
          <w:sz w:val="20"/>
          <w:szCs w:val="20"/>
        </w:rPr>
        <w:t>Carisch</w:t>
      </w:r>
      <w:proofErr w:type="spellEnd"/>
      <w:r>
        <w:rPr>
          <w:rFonts w:ascii="Trebuchet MS" w:eastAsia="Trebuchet MS" w:hAnsi="Trebuchet MS" w:cs="Trebuchet MS"/>
          <w:sz w:val="20"/>
          <w:szCs w:val="20"/>
        </w:rPr>
        <w:t>.</w:t>
      </w:r>
    </w:p>
    <w:p w:rsidR="002B57E6" w:rsidRDefault="003D5BE8">
      <w:pPr>
        <w:pStyle w:val="Normale1"/>
        <w:contextualSpacing w:val="0"/>
        <w:jc w:val="both"/>
        <w:rPr>
          <w:rFonts w:ascii="Trebuchet MS" w:eastAsia="Trebuchet MS" w:hAnsi="Trebuchet MS" w:cs="Trebuchet MS"/>
          <w:sz w:val="20"/>
          <w:szCs w:val="20"/>
        </w:rPr>
      </w:pPr>
      <w:r>
        <w:rPr>
          <w:rFonts w:ascii="Trebuchet MS" w:eastAsia="Trebuchet MS" w:hAnsi="Trebuchet MS" w:cs="Trebuchet MS"/>
          <w:sz w:val="20"/>
          <w:szCs w:val="20"/>
        </w:rPr>
        <w:t>Il suo libro Il Saxofono (Zecchini Ed.), è stato pubblicato nell’ottobre 2009.</w:t>
      </w:r>
    </w:p>
    <w:p w:rsidR="002B57E6" w:rsidRDefault="003D5BE8">
      <w:pPr>
        <w:pStyle w:val="Normale1"/>
        <w:contextualSpacing w:val="0"/>
        <w:jc w:val="both"/>
        <w:rPr>
          <w:rFonts w:ascii="Trebuchet MS" w:eastAsia="Trebuchet MS" w:hAnsi="Trebuchet MS" w:cs="Trebuchet MS"/>
          <w:sz w:val="20"/>
          <w:szCs w:val="20"/>
        </w:rPr>
      </w:pPr>
      <w:proofErr w:type="spellStart"/>
      <w:r>
        <w:rPr>
          <w:rFonts w:ascii="Trebuchet MS" w:eastAsia="Trebuchet MS" w:hAnsi="Trebuchet MS" w:cs="Trebuchet MS"/>
          <w:sz w:val="20"/>
          <w:szCs w:val="20"/>
        </w:rPr>
        <w:t>Sky</w:t>
      </w:r>
      <w:proofErr w:type="spellEnd"/>
      <w:r>
        <w:rPr>
          <w:rFonts w:ascii="Trebuchet MS" w:eastAsia="Trebuchet MS" w:hAnsi="Trebuchet MS" w:cs="Trebuchet MS"/>
          <w:sz w:val="20"/>
          <w:szCs w:val="20"/>
        </w:rPr>
        <w:t xml:space="preserve"> Classica gli ha dedicato una puntata nell’ambito del progetto televisivo “Notevoli”.</w:t>
      </w:r>
    </w:p>
    <w:p w:rsidR="002B57E6" w:rsidRDefault="003D5BE8">
      <w:pPr>
        <w:pStyle w:val="Normale1"/>
        <w:contextualSpacing w:val="0"/>
        <w:jc w:val="both"/>
        <w:rPr>
          <w:rFonts w:ascii="Trebuchet MS" w:eastAsia="Trebuchet MS" w:hAnsi="Trebuchet MS" w:cs="Trebuchet MS"/>
          <w:color w:val="45818E"/>
          <w:sz w:val="20"/>
          <w:szCs w:val="20"/>
        </w:rPr>
      </w:pPr>
      <w:r>
        <w:rPr>
          <w:rFonts w:ascii="Trebuchet MS" w:eastAsia="Trebuchet MS" w:hAnsi="Trebuchet MS" w:cs="Trebuchet MS"/>
          <w:color w:val="45818E"/>
          <w:sz w:val="20"/>
          <w:szCs w:val="20"/>
        </w:rPr>
        <w:t xml:space="preserve"> </w:t>
      </w:r>
    </w:p>
    <w:p w:rsidR="002B57E6" w:rsidRDefault="003D5BE8">
      <w:pPr>
        <w:pStyle w:val="Normale1"/>
        <w:contextualSpacing w:val="0"/>
        <w:jc w:val="both"/>
        <w:rPr>
          <w:rFonts w:ascii="Trebuchet MS" w:eastAsia="Trebuchet MS" w:hAnsi="Trebuchet MS" w:cs="Trebuchet MS"/>
          <w:color w:val="45818E"/>
          <w:sz w:val="20"/>
          <w:szCs w:val="20"/>
        </w:rPr>
      </w:pPr>
      <w:r>
        <w:rPr>
          <w:rFonts w:ascii="Trebuchet MS" w:eastAsia="Trebuchet MS" w:hAnsi="Trebuchet MS" w:cs="Trebuchet MS"/>
          <w:color w:val="45818E"/>
          <w:sz w:val="20"/>
          <w:szCs w:val="20"/>
        </w:rPr>
        <w:t xml:space="preserve"> </w:t>
      </w:r>
    </w:p>
    <w:p w:rsidR="002B57E6" w:rsidRDefault="002B57E6">
      <w:pPr>
        <w:pStyle w:val="Normale1"/>
        <w:contextualSpacing w:val="0"/>
        <w:rPr>
          <w:rFonts w:ascii="Trebuchet MS" w:eastAsia="Trebuchet MS" w:hAnsi="Trebuchet MS" w:cs="Trebuchet MS"/>
          <w:color w:val="45818E"/>
          <w:sz w:val="36"/>
          <w:szCs w:val="36"/>
        </w:rPr>
      </w:pPr>
    </w:p>
    <w:sectPr w:rsidR="002B57E6" w:rsidSect="002B57E6">
      <w:footerReference w:type="default" r:id="rId10"/>
      <w:pgSz w:w="11909" w:h="16834"/>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9280E" w:rsidRDefault="0029280E">
      <w:pPr>
        <w:spacing w:line="240" w:lineRule="auto"/>
      </w:pPr>
      <w:r>
        <w:separator/>
      </w:r>
    </w:p>
  </w:endnote>
  <w:endnote w:type="continuationSeparator" w:id="0">
    <w:p w:rsidR="0029280E" w:rsidRDefault="0029280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Lucida Calligraphy">
    <w:panose1 w:val="03010101010101010101"/>
    <w:charset w:val="4D"/>
    <w:family w:val="script"/>
    <w:pitch w:val="variable"/>
    <w:sig w:usb0="00000003" w:usb1="00000000" w:usb2="00000000" w:usb3="00000000" w:csb0="00000001" w:csb1="00000000"/>
  </w:font>
  <w:font w:name="Nothing You Could Do">
    <w:altName w:val="Geneva"/>
    <w:panose1 w:val="020B0604020202020204"/>
    <w:charset w:val="00"/>
    <w:family w:val="auto"/>
    <w:pitch w:val="default"/>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4C50" w:rsidRDefault="00E64C50" w:rsidP="00E64C50">
    <w:pPr>
      <w:pStyle w:val="Normale1"/>
      <w:spacing w:line="240" w:lineRule="auto"/>
      <w:ind w:left="2552"/>
      <w:contextualSpacing w:val="0"/>
      <w:rPr>
        <w:rFonts w:ascii="Trebuchet MS" w:eastAsia="Trebuchet MS" w:hAnsi="Trebuchet MS" w:cs="Trebuchet MS"/>
        <w:b/>
        <w:color w:val="FF0000"/>
        <w:sz w:val="20"/>
        <w:szCs w:val="20"/>
      </w:rPr>
    </w:pPr>
    <w:r>
      <w:rPr>
        <w:noProof/>
      </w:rPr>
      <w:drawing>
        <wp:anchor distT="114300" distB="114300" distL="114300" distR="114300" simplePos="0" relativeHeight="251658240" behindDoc="0" locked="0" layoutInCell="1" allowOverlap="1">
          <wp:simplePos x="0" y="0"/>
          <wp:positionH relativeFrom="column">
            <wp:posOffset>-74641</wp:posOffset>
          </wp:positionH>
          <wp:positionV relativeFrom="paragraph">
            <wp:posOffset>71005</wp:posOffset>
          </wp:positionV>
          <wp:extent cx="1586041" cy="481013"/>
          <wp:effectExtent l="0" t="0" r="0" b="0"/>
          <wp:wrapSquare wrapText="bothSides" distT="114300" distB="114300" distL="114300" distR="11430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586041" cy="481013"/>
                  </a:xfrm>
                  <a:prstGeom prst="rect">
                    <a:avLst/>
                  </a:prstGeom>
                  <a:ln/>
                </pic:spPr>
              </pic:pic>
            </a:graphicData>
          </a:graphic>
        </wp:anchor>
      </w:drawing>
    </w:r>
  </w:p>
  <w:p w:rsidR="00E64C50" w:rsidRDefault="007C5BC8" w:rsidP="00E64C50">
    <w:pPr>
      <w:pStyle w:val="Normale1"/>
      <w:spacing w:line="240" w:lineRule="auto"/>
      <w:ind w:left="2552"/>
      <w:contextualSpacing w:val="0"/>
      <w:rPr>
        <w:rFonts w:ascii="Trebuchet MS" w:eastAsia="Trebuchet MS" w:hAnsi="Trebuchet MS" w:cs="Trebuchet MS"/>
        <w:sz w:val="20"/>
        <w:szCs w:val="20"/>
      </w:rPr>
    </w:pPr>
    <w:r>
      <w:rPr>
        <w:rFonts w:ascii="Trebuchet MS" w:eastAsia="Trebuchet MS" w:hAnsi="Trebuchet MS" w:cs="Trebuchet MS"/>
        <w:b/>
        <w:color w:val="FF0000"/>
        <w:sz w:val="20"/>
        <w:szCs w:val="20"/>
      </w:rPr>
      <w:t>STUDIO ALFA</w:t>
    </w:r>
    <w:r>
      <w:rPr>
        <w:rFonts w:ascii="Trebuchet MS" w:eastAsia="Trebuchet MS" w:hAnsi="Trebuchet MS" w:cs="Trebuchet MS"/>
        <w:b/>
        <w:sz w:val="20"/>
        <w:szCs w:val="20"/>
      </w:rPr>
      <w:t xml:space="preserve"> </w:t>
    </w:r>
    <w:r>
      <w:rPr>
        <w:rFonts w:ascii="Trebuchet MS" w:eastAsia="Trebuchet MS" w:hAnsi="Trebuchet MS" w:cs="Trebuchet MS"/>
        <w:sz w:val="20"/>
        <w:szCs w:val="20"/>
      </w:rPr>
      <w:t xml:space="preserve">– Lorenza </w:t>
    </w:r>
    <w:proofErr w:type="spellStart"/>
    <w:r>
      <w:rPr>
        <w:rFonts w:ascii="Trebuchet MS" w:eastAsia="Trebuchet MS" w:hAnsi="Trebuchet MS" w:cs="Trebuchet MS"/>
        <w:sz w:val="20"/>
        <w:szCs w:val="20"/>
      </w:rPr>
      <w:t>Somogyi</w:t>
    </w:r>
    <w:proofErr w:type="spellEnd"/>
    <w:r>
      <w:rPr>
        <w:rFonts w:ascii="Trebuchet MS" w:eastAsia="Trebuchet MS" w:hAnsi="Trebuchet MS" w:cs="Trebuchet MS"/>
        <w:sz w:val="20"/>
        <w:szCs w:val="20"/>
      </w:rPr>
      <w:t xml:space="preserve"> Bianchi</w:t>
    </w:r>
  </w:p>
  <w:p w:rsidR="007C5BC8" w:rsidRDefault="0029280E" w:rsidP="00E64C50">
    <w:pPr>
      <w:pStyle w:val="Normale1"/>
      <w:spacing w:line="240" w:lineRule="auto"/>
      <w:ind w:left="2552"/>
      <w:contextualSpacing w:val="0"/>
      <w:jc w:val="right"/>
      <w:rPr>
        <w:sz w:val="20"/>
        <w:szCs w:val="20"/>
      </w:rPr>
    </w:pPr>
    <w:hyperlink r:id="rId2" w:history="1">
      <w:r w:rsidR="00E64C50" w:rsidRPr="000E58BC">
        <w:rPr>
          <w:rStyle w:val="Collegamentoipertestuale"/>
          <w:rFonts w:ascii="Trebuchet MS" w:eastAsia="Trebuchet MS" w:hAnsi="Trebuchet MS" w:cs="Trebuchet MS"/>
          <w:sz w:val="20"/>
          <w:szCs w:val="20"/>
        </w:rPr>
        <w:t>www.alfaprom.com</w:t>
      </w:r>
    </w:hyperlink>
    <w:r w:rsidR="007C5BC8">
      <w:rPr>
        <w:rFonts w:ascii="Trebuchet MS" w:eastAsia="Trebuchet MS" w:hAnsi="Trebuchet MS" w:cs="Trebuchet MS"/>
        <w:sz w:val="20"/>
        <w:szCs w:val="20"/>
      </w:rPr>
      <w:t xml:space="preserve"> - +39 333 4915100 – </w:t>
    </w:r>
    <w:hyperlink r:id="rId3">
      <w:r w:rsidR="007C5BC8">
        <w:rPr>
          <w:rFonts w:ascii="Trebuchet MS" w:eastAsia="Trebuchet MS" w:hAnsi="Trebuchet MS" w:cs="Trebuchet MS"/>
          <w:sz w:val="20"/>
          <w:szCs w:val="20"/>
        </w:rPr>
        <w:t>lorenzasomogyi@alfaprom.com</w:t>
      </w:r>
    </w:hyperlink>
  </w:p>
  <w:p w:rsidR="007C5BC8" w:rsidRDefault="007C5BC8" w:rsidP="00E64C50">
    <w:pPr>
      <w:pStyle w:val="Normale1"/>
      <w:spacing w:line="240" w:lineRule="auto"/>
      <w:contextualSpacing w:val="0"/>
      <w:rPr>
        <w:rFonts w:ascii="Trebuchet MS" w:eastAsia="Trebuchet MS" w:hAnsi="Trebuchet MS" w:cs="Trebuchet MS"/>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9280E" w:rsidRDefault="0029280E">
      <w:pPr>
        <w:spacing w:line="240" w:lineRule="auto"/>
      </w:pPr>
      <w:r>
        <w:separator/>
      </w:r>
    </w:p>
  </w:footnote>
  <w:footnote w:type="continuationSeparator" w:id="0">
    <w:p w:rsidR="0029280E" w:rsidRDefault="0029280E">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proofState w:spelling="clean" w:grammar="clean"/>
  <w:doNotTrackMoves/>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B57E6"/>
    <w:rsid w:val="00042644"/>
    <w:rsid w:val="002201AE"/>
    <w:rsid w:val="00246D15"/>
    <w:rsid w:val="00256ACE"/>
    <w:rsid w:val="00276A96"/>
    <w:rsid w:val="0029280E"/>
    <w:rsid w:val="002B57E6"/>
    <w:rsid w:val="00343E4D"/>
    <w:rsid w:val="003740F9"/>
    <w:rsid w:val="00385E21"/>
    <w:rsid w:val="003936BC"/>
    <w:rsid w:val="003D5BE8"/>
    <w:rsid w:val="004F2FAE"/>
    <w:rsid w:val="005503C1"/>
    <w:rsid w:val="005C3376"/>
    <w:rsid w:val="006144F4"/>
    <w:rsid w:val="00625BCD"/>
    <w:rsid w:val="006B3EE8"/>
    <w:rsid w:val="00783484"/>
    <w:rsid w:val="007C5BC8"/>
    <w:rsid w:val="00884099"/>
    <w:rsid w:val="00907E23"/>
    <w:rsid w:val="00947EAB"/>
    <w:rsid w:val="00993397"/>
    <w:rsid w:val="00AD7C4C"/>
    <w:rsid w:val="00AE3FE8"/>
    <w:rsid w:val="00B06A97"/>
    <w:rsid w:val="00CB21B1"/>
    <w:rsid w:val="00CE5C34"/>
    <w:rsid w:val="00D2071C"/>
    <w:rsid w:val="00D85A6E"/>
    <w:rsid w:val="00DB42D4"/>
    <w:rsid w:val="00E17C4B"/>
    <w:rsid w:val="00E63EE0"/>
    <w:rsid w:val="00E64C50"/>
    <w:rsid w:val="00F23D8D"/>
    <w:rsid w:val="00FA492C"/>
    <w:rsid w:val="00FC4680"/>
    <w:rsid w:val="00FF731B"/>
  </w:rsids>
  <m:mathPr>
    <m:mathFont m:val="Cambria Math"/>
    <m:brkBin m:val="before"/>
    <m:brkBinSub m:val="--"/>
    <m:smallFrac m:val="0"/>
    <m:dispDef m:val="0"/>
    <m:lMargin m:val="0"/>
    <m:rMargin m:val="0"/>
    <m:defJc m:val="centerGroup"/>
    <m:wrapRight/>
    <m:intLim m:val="subSup"/>
    <m:naryLim m:val="subSup"/>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51384595"/>
  <w15:docId w15:val="{584AC111-04E3-FA44-990F-6265247CC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it-IT" w:eastAsia="it-IT" w:bidi="ar-SA"/>
      </w:rPr>
    </w:rPrDefault>
    <w:pPrDefault>
      <w:pPr>
        <w:spacing w:line="276" w:lineRule="auto"/>
        <w:contextualSpacing/>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2201AE"/>
  </w:style>
  <w:style w:type="paragraph" w:styleId="Titolo1">
    <w:name w:val="heading 1"/>
    <w:basedOn w:val="Normale1"/>
    <w:next w:val="Normale1"/>
    <w:rsid w:val="002B57E6"/>
    <w:pPr>
      <w:keepNext/>
      <w:keepLines/>
      <w:spacing w:before="400" w:after="120"/>
      <w:outlineLvl w:val="0"/>
    </w:pPr>
    <w:rPr>
      <w:sz w:val="40"/>
      <w:szCs w:val="40"/>
    </w:rPr>
  </w:style>
  <w:style w:type="paragraph" w:styleId="Titolo2">
    <w:name w:val="heading 2"/>
    <w:basedOn w:val="Normale1"/>
    <w:next w:val="Normale1"/>
    <w:rsid w:val="002B57E6"/>
    <w:pPr>
      <w:keepNext/>
      <w:keepLines/>
      <w:spacing w:before="360" w:after="120"/>
      <w:outlineLvl w:val="1"/>
    </w:pPr>
    <w:rPr>
      <w:sz w:val="32"/>
      <w:szCs w:val="32"/>
    </w:rPr>
  </w:style>
  <w:style w:type="paragraph" w:styleId="Titolo3">
    <w:name w:val="heading 3"/>
    <w:basedOn w:val="Normale1"/>
    <w:next w:val="Normale1"/>
    <w:rsid w:val="002B57E6"/>
    <w:pPr>
      <w:keepNext/>
      <w:keepLines/>
      <w:spacing w:before="320" w:after="80"/>
      <w:outlineLvl w:val="2"/>
    </w:pPr>
    <w:rPr>
      <w:color w:val="434343"/>
      <w:sz w:val="28"/>
      <w:szCs w:val="28"/>
    </w:rPr>
  </w:style>
  <w:style w:type="paragraph" w:styleId="Titolo4">
    <w:name w:val="heading 4"/>
    <w:basedOn w:val="Normale1"/>
    <w:next w:val="Normale1"/>
    <w:rsid w:val="002B57E6"/>
    <w:pPr>
      <w:keepNext/>
      <w:keepLines/>
      <w:spacing w:before="280" w:after="80"/>
      <w:outlineLvl w:val="3"/>
    </w:pPr>
    <w:rPr>
      <w:color w:val="666666"/>
      <w:sz w:val="24"/>
      <w:szCs w:val="24"/>
    </w:rPr>
  </w:style>
  <w:style w:type="paragraph" w:styleId="Titolo5">
    <w:name w:val="heading 5"/>
    <w:basedOn w:val="Normale1"/>
    <w:next w:val="Normale1"/>
    <w:rsid w:val="002B57E6"/>
    <w:pPr>
      <w:keepNext/>
      <w:keepLines/>
      <w:spacing w:before="240" w:after="80"/>
      <w:outlineLvl w:val="4"/>
    </w:pPr>
    <w:rPr>
      <w:color w:val="666666"/>
    </w:rPr>
  </w:style>
  <w:style w:type="paragraph" w:styleId="Titolo6">
    <w:name w:val="heading 6"/>
    <w:basedOn w:val="Normale1"/>
    <w:next w:val="Normale1"/>
    <w:rsid w:val="002B57E6"/>
    <w:pPr>
      <w:keepNext/>
      <w:keepLines/>
      <w:spacing w:before="240" w:after="80"/>
      <w:outlineLvl w:val="5"/>
    </w:pPr>
    <w:rPr>
      <w:i/>
      <w:color w:val="66666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2B57E6"/>
  </w:style>
  <w:style w:type="table" w:customStyle="1" w:styleId="TableNormal">
    <w:name w:val="Table Normal"/>
    <w:rsid w:val="002B57E6"/>
    <w:tblPr>
      <w:tblCellMar>
        <w:top w:w="0" w:type="dxa"/>
        <w:left w:w="0" w:type="dxa"/>
        <w:bottom w:w="0" w:type="dxa"/>
        <w:right w:w="0" w:type="dxa"/>
      </w:tblCellMar>
    </w:tblPr>
  </w:style>
  <w:style w:type="paragraph" w:styleId="Titolo">
    <w:name w:val="Title"/>
    <w:basedOn w:val="Normale1"/>
    <w:next w:val="Normale1"/>
    <w:rsid w:val="002B57E6"/>
    <w:pPr>
      <w:keepNext/>
      <w:keepLines/>
      <w:spacing w:after="60"/>
    </w:pPr>
    <w:rPr>
      <w:sz w:val="52"/>
      <w:szCs w:val="52"/>
    </w:rPr>
  </w:style>
  <w:style w:type="paragraph" w:styleId="Sottotitolo">
    <w:name w:val="Subtitle"/>
    <w:basedOn w:val="Normale1"/>
    <w:next w:val="Normale1"/>
    <w:rsid w:val="002B57E6"/>
    <w:pPr>
      <w:keepNext/>
      <w:keepLines/>
      <w:spacing w:after="320"/>
    </w:pPr>
    <w:rPr>
      <w:color w:val="666666"/>
      <w:sz w:val="30"/>
      <w:szCs w:val="30"/>
    </w:rPr>
  </w:style>
  <w:style w:type="paragraph" w:styleId="Intestazione">
    <w:name w:val="header"/>
    <w:basedOn w:val="Normale"/>
    <w:link w:val="IntestazioneCarattere"/>
    <w:uiPriority w:val="99"/>
    <w:unhideWhenUsed/>
    <w:rsid w:val="00E64C50"/>
    <w:pPr>
      <w:tabs>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E64C50"/>
  </w:style>
  <w:style w:type="paragraph" w:styleId="Pidipagina">
    <w:name w:val="footer"/>
    <w:basedOn w:val="Normale"/>
    <w:link w:val="PidipaginaCarattere"/>
    <w:uiPriority w:val="99"/>
    <w:unhideWhenUsed/>
    <w:rsid w:val="00E64C50"/>
    <w:pPr>
      <w:tabs>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E64C50"/>
  </w:style>
  <w:style w:type="character" w:styleId="Collegamentoipertestuale">
    <w:name w:val="Hyperlink"/>
    <w:basedOn w:val="Carpredefinitoparagrafo"/>
    <w:uiPriority w:val="99"/>
    <w:unhideWhenUsed/>
    <w:rsid w:val="00E64C50"/>
    <w:rPr>
      <w:color w:val="0000FF" w:themeColor="hyperlink"/>
      <w:u w:val="single"/>
    </w:rPr>
  </w:style>
  <w:style w:type="character" w:styleId="Menzionenonrisolta">
    <w:name w:val="Unresolved Mention"/>
    <w:basedOn w:val="Carpredefinitoparagrafo"/>
    <w:uiPriority w:val="99"/>
    <w:semiHidden/>
    <w:unhideWhenUsed/>
    <w:rsid w:val="00E64C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image" Target="media/image4.jpeg"/></Relationships>
</file>

<file path=word/_rels/footer1.xml.rels><?xml version="1.0" encoding="UTF-8" standalone="yes"?>
<Relationships xmlns="http://schemas.openxmlformats.org/package/2006/relationships"><Relationship Id="rId3" Type="http://schemas.openxmlformats.org/officeDocument/2006/relationships/hyperlink" Target="mailto:lorenzasomogyi@alfaprom.com" TargetMode="External"/><Relationship Id="rId2" Type="http://schemas.openxmlformats.org/officeDocument/2006/relationships/hyperlink" Target="http://www.alfaprom.com" TargetMode="External"/><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6</Pages>
  <Words>1708</Words>
  <Characters>9737</Characters>
  <Application>Microsoft Office Word</Application>
  <DocSecurity>0</DocSecurity>
  <Lines>81</Lines>
  <Paragraphs>22</Paragraphs>
  <ScaleCrop>false</ScaleCrop>
  <HeadingPairs>
    <vt:vector size="2" baseType="variant">
      <vt:variant>
        <vt:lpstr>Titolo</vt:lpstr>
      </vt:variant>
      <vt:variant>
        <vt:i4>1</vt:i4>
      </vt:variant>
    </vt:vector>
  </HeadingPairs>
  <TitlesOfParts>
    <vt:vector size="1" baseType="lpstr">
      <vt:lpstr/>
    </vt:vector>
  </TitlesOfParts>
  <Company>Mozartstudios</Company>
  <LinksUpToDate>false</LinksUpToDate>
  <CharactersWithSpaces>11423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6</cp:revision>
  <dcterms:created xsi:type="dcterms:W3CDTF">2018-11-26T12:00:00Z</dcterms:created>
  <dcterms:modified xsi:type="dcterms:W3CDTF">2018-12-14T16:10:00Z</dcterms:modified>
</cp:coreProperties>
</file>